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высшего образования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83766" w:rsidTr="00C43A4C">
        <w:trPr>
          <w:jc w:val="right"/>
        </w:trPr>
        <w:tc>
          <w:tcPr>
            <w:tcW w:w="4785" w:type="dxa"/>
            <w:hideMark/>
          </w:tcPr>
          <w:p w:rsidR="00583766" w:rsidRPr="005F08A0" w:rsidRDefault="00583766" w:rsidP="00B160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8A0">
              <w:rPr>
                <w:rFonts w:ascii="Times New Roman" w:hAnsi="Times New Roman"/>
                <w:sz w:val="24"/>
                <w:szCs w:val="24"/>
              </w:rPr>
              <w:t xml:space="preserve">Рассмотрено и утверждено на заседании кафедры </w:t>
            </w:r>
            <w:r w:rsidR="00B16000">
              <w:rPr>
                <w:rFonts w:ascii="Times New Roman" w:hAnsi="Times New Roman"/>
                <w:sz w:val="24"/>
                <w:szCs w:val="24"/>
              </w:rPr>
              <w:t>иностранных языков и переводоведения</w:t>
            </w:r>
          </w:p>
        </w:tc>
      </w:tr>
      <w:tr w:rsidR="00583766" w:rsidTr="00C43A4C">
        <w:trPr>
          <w:jc w:val="right"/>
        </w:trPr>
        <w:tc>
          <w:tcPr>
            <w:tcW w:w="4785" w:type="dxa"/>
            <w:hideMark/>
          </w:tcPr>
          <w:p w:rsidR="00583766" w:rsidRPr="005F08A0" w:rsidRDefault="00583766" w:rsidP="00C43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8A0"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 w:rsidRPr="005F08A0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5F08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965784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000" w:rsidRDefault="00B16000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000" w:rsidRDefault="00B16000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000" w:rsidRDefault="00B16000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000" w:rsidRDefault="00B16000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000" w:rsidRPr="00E35A0A" w:rsidRDefault="00B16000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C6498C" w:rsidRPr="00583766" w:rsidRDefault="00C6498C" w:rsidP="00C6498C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65784" w:rsidRPr="00583766" w:rsidRDefault="00965784" w:rsidP="00583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965784" w:rsidRPr="000B670B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784" w:rsidRPr="000B670B" w:rsidRDefault="00583766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2.1.</w:t>
      </w:r>
      <w:r w:rsidR="00417640" w:rsidRPr="000B670B">
        <w:rPr>
          <w:rFonts w:ascii="Times New Roman" w:hAnsi="Times New Roman" w:cs="Times New Roman"/>
          <w:b/>
          <w:sz w:val="24"/>
          <w:szCs w:val="24"/>
        </w:rPr>
        <w:t>2</w:t>
      </w:r>
      <w:r w:rsidR="009C211E" w:rsidRPr="000B670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17640" w:rsidRPr="000B670B">
        <w:rPr>
          <w:rFonts w:ascii="Times New Roman" w:hAnsi="Times New Roman" w:cs="Times New Roman"/>
          <w:b/>
          <w:sz w:val="24"/>
          <w:szCs w:val="24"/>
        </w:rPr>
        <w:t>НОСТРАННЫЙ ЯЗЫК</w:t>
      </w:r>
    </w:p>
    <w:p w:rsidR="00965784" w:rsidRPr="000B670B" w:rsidRDefault="00965784" w:rsidP="0096578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784" w:rsidRPr="000B670B" w:rsidRDefault="00965784" w:rsidP="0096578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766" w:rsidRPr="000B670B" w:rsidRDefault="00583766" w:rsidP="0058376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 xml:space="preserve">Область науки: </w:t>
      </w:r>
      <w:r w:rsidRPr="000B670B">
        <w:rPr>
          <w:rFonts w:ascii="Times New Roman" w:hAnsi="Times New Roman"/>
          <w:sz w:val="24"/>
          <w:szCs w:val="24"/>
        </w:rPr>
        <w:t>1. Естественные науки</w:t>
      </w:r>
    </w:p>
    <w:p w:rsidR="00583766" w:rsidRPr="000B670B" w:rsidRDefault="00583766" w:rsidP="0058376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66" w:rsidRPr="000B670B" w:rsidRDefault="00583766" w:rsidP="0058376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0B670B">
        <w:rPr>
          <w:rFonts w:ascii="Times New Roman" w:hAnsi="Times New Roman" w:cs="Times New Roman"/>
          <w:sz w:val="24"/>
          <w:szCs w:val="24"/>
        </w:rPr>
        <w:t>1.2. Компьютерные науки и информатика</w:t>
      </w:r>
    </w:p>
    <w:p w:rsidR="00583766" w:rsidRPr="000B670B" w:rsidRDefault="00583766" w:rsidP="0058376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66" w:rsidRPr="000B670B" w:rsidRDefault="00583766" w:rsidP="00583766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B670B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0B670B">
        <w:rPr>
          <w:rFonts w:ascii="Times New Roman" w:hAnsi="Times New Roman"/>
          <w:sz w:val="24"/>
          <w:szCs w:val="24"/>
        </w:rPr>
        <w:t xml:space="preserve">1.2.2. </w:t>
      </w:r>
      <w:r w:rsidRPr="000B670B">
        <w:rPr>
          <w:rFonts w:ascii="Times New Roman" w:hAnsi="Times New Roman" w:cs="Times New Roman"/>
          <w:sz w:val="24"/>
          <w:szCs w:val="24"/>
        </w:rPr>
        <w:t>Математическое моделирование, численные методы и комплексы программ</w:t>
      </w:r>
    </w:p>
    <w:p w:rsidR="00583766" w:rsidRPr="000B670B" w:rsidRDefault="00583766" w:rsidP="00583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66" w:rsidRPr="000B670B" w:rsidRDefault="00583766" w:rsidP="00583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B670B">
        <w:rPr>
          <w:rFonts w:ascii="Times New Roman" w:hAnsi="Times New Roman"/>
          <w:sz w:val="24"/>
          <w:szCs w:val="24"/>
        </w:rPr>
        <w:t>очная</w:t>
      </w:r>
    </w:p>
    <w:p w:rsidR="00965784" w:rsidRPr="000B670B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11E" w:rsidRPr="000B670B" w:rsidRDefault="009C211E" w:rsidP="009C2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Курс</w:t>
      </w:r>
      <w:r w:rsidRPr="000B670B">
        <w:rPr>
          <w:rFonts w:ascii="Times New Roman" w:hAnsi="Times New Roman" w:cs="Times New Roman"/>
          <w:sz w:val="24"/>
          <w:szCs w:val="24"/>
        </w:rPr>
        <w:t xml:space="preserve"> </w:t>
      </w:r>
      <w:r w:rsidR="006673E7" w:rsidRPr="000B670B">
        <w:rPr>
          <w:rFonts w:ascii="Times New Roman" w:hAnsi="Times New Roman" w:cs="Times New Roman"/>
          <w:sz w:val="24"/>
          <w:szCs w:val="24"/>
        </w:rPr>
        <w:t>2</w:t>
      </w:r>
      <w:r w:rsidRPr="000B670B">
        <w:rPr>
          <w:rFonts w:ascii="Times New Roman" w:hAnsi="Times New Roman" w:cs="Times New Roman"/>
          <w:sz w:val="24"/>
          <w:szCs w:val="24"/>
        </w:rPr>
        <w:tab/>
      </w:r>
      <w:r w:rsidRPr="000B670B">
        <w:rPr>
          <w:rFonts w:ascii="Times New Roman" w:hAnsi="Times New Roman" w:cs="Times New Roman"/>
          <w:b/>
          <w:sz w:val="24"/>
          <w:szCs w:val="24"/>
        </w:rPr>
        <w:t>Семестр</w:t>
      </w:r>
      <w:r w:rsidR="00843F44" w:rsidRPr="000B670B">
        <w:rPr>
          <w:rFonts w:ascii="Times New Roman" w:hAnsi="Times New Roman" w:cs="Times New Roman"/>
          <w:sz w:val="24"/>
          <w:szCs w:val="24"/>
        </w:rPr>
        <w:t xml:space="preserve"> </w:t>
      </w:r>
      <w:r w:rsidR="006673E7" w:rsidRPr="000B670B">
        <w:rPr>
          <w:rFonts w:ascii="Times New Roman" w:hAnsi="Times New Roman" w:cs="Times New Roman"/>
          <w:sz w:val="24"/>
          <w:szCs w:val="24"/>
        </w:rPr>
        <w:t>3</w:t>
      </w:r>
      <w:r w:rsidR="00843F44" w:rsidRPr="000B670B">
        <w:rPr>
          <w:rFonts w:ascii="Times New Roman" w:hAnsi="Times New Roman" w:cs="Times New Roman"/>
          <w:sz w:val="24"/>
          <w:szCs w:val="24"/>
        </w:rPr>
        <w:t>-</w:t>
      </w:r>
      <w:r w:rsidR="006673E7" w:rsidRPr="000B670B">
        <w:rPr>
          <w:rFonts w:ascii="Times New Roman" w:hAnsi="Times New Roman" w:cs="Times New Roman"/>
          <w:sz w:val="24"/>
          <w:szCs w:val="24"/>
        </w:rPr>
        <w:t>4</w:t>
      </w:r>
    </w:p>
    <w:p w:rsidR="00965784" w:rsidRPr="000B670B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Экзамен:</w:t>
      </w:r>
      <w:r w:rsidRPr="000B670B">
        <w:rPr>
          <w:rFonts w:ascii="Times New Roman" w:hAnsi="Times New Roman"/>
          <w:sz w:val="24"/>
          <w:szCs w:val="24"/>
        </w:rPr>
        <w:t xml:space="preserve"> </w:t>
      </w:r>
      <w:r w:rsidR="006673E7" w:rsidRPr="000B670B">
        <w:rPr>
          <w:rFonts w:ascii="Times New Roman" w:hAnsi="Times New Roman"/>
          <w:sz w:val="24"/>
          <w:szCs w:val="24"/>
        </w:rPr>
        <w:t>4</w:t>
      </w:r>
      <w:r w:rsidR="009C211E" w:rsidRPr="000B670B">
        <w:rPr>
          <w:rFonts w:ascii="Times New Roman" w:hAnsi="Times New Roman"/>
          <w:sz w:val="24"/>
          <w:szCs w:val="24"/>
        </w:rPr>
        <w:t xml:space="preserve"> </w:t>
      </w:r>
      <w:r w:rsidRPr="000B670B">
        <w:rPr>
          <w:rFonts w:ascii="Times New Roman" w:hAnsi="Times New Roman"/>
          <w:sz w:val="24"/>
          <w:szCs w:val="24"/>
        </w:rPr>
        <w:t>семестр</w:t>
      </w:r>
    </w:p>
    <w:p w:rsidR="00965784" w:rsidRPr="000B670B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766" w:rsidRPr="000B670B" w:rsidRDefault="00583766" w:rsidP="0058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5784" w:rsidRPr="000B670B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Петропавловск-Камчатский 20</w:t>
      </w:r>
      <w:r w:rsidR="00843F44" w:rsidRPr="000B670B">
        <w:rPr>
          <w:rFonts w:ascii="Times New Roman" w:hAnsi="Times New Roman"/>
          <w:sz w:val="24"/>
          <w:szCs w:val="24"/>
        </w:rPr>
        <w:t>2</w:t>
      </w:r>
      <w:r w:rsidR="00583766" w:rsidRPr="000B670B">
        <w:rPr>
          <w:rFonts w:ascii="Times New Roman" w:hAnsi="Times New Roman"/>
          <w:sz w:val="24"/>
          <w:szCs w:val="24"/>
        </w:rPr>
        <w:t>2</w:t>
      </w:r>
      <w:r w:rsidRPr="000B670B">
        <w:rPr>
          <w:rFonts w:ascii="Times New Roman" w:hAnsi="Times New Roman"/>
          <w:sz w:val="24"/>
          <w:szCs w:val="24"/>
        </w:rPr>
        <w:t xml:space="preserve"> г.</w:t>
      </w:r>
    </w:p>
    <w:p w:rsidR="00965784" w:rsidRPr="000B670B" w:rsidRDefault="00965784" w:rsidP="0096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br w:type="page"/>
      </w:r>
      <w:r w:rsidRPr="000B670B">
        <w:rPr>
          <w:rFonts w:ascii="Times New Roman" w:eastAsia="Times New Roman" w:hAnsi="Times New Roman"/>
          <w:sz w:val="24"/>
          <w:szCs w:val="24"/>
        </w:rPr>
        <w:lastRenderedPageBreak/>
        <w:t xml:space="preserve">Рабочая программа </w:t>
      </w:r>
      <w:r w:rsidR="00C43A4C" w:rsidRPr="000B670B">
        <w:rPr>
          <w:rFonts w:ascii="Times New Roman" w:eastAsia="Times New Roman" w:hAnsi="Times New Roman"/>
          <w:sz w:val="24"/>
          <w:szCs w:val="24"/>
        </w:rPr>
        <w:t>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965784" w:rsidRPr="000B670B" w:rsidRDefault="00965784" w:rsidP="0096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187" w:rsidRPr="000B670B" w:rsidRDefault="00835187" w:rsidP="0083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Разработчик:</w:t>
      </w:r>
    </w:p>
    <w:p w:rsidR="00743540" w:rsidRPr="000B670B" w:rsidRDefault="00743540" w:rsidP="00743540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кандидат филологических наук, доцент кафедры иностранных языков и переводоведения</w:t>
      </w:r>
    </w:p>
    <w:p w:rsidR="00835187" w:rsidRPr="000B670B" w:rsidRDefault="00743540" w:rsidP="0083518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Н.А. Каразия</w:t>
      </w:r>
    </w:p>
    <w:p w:rsidR="00965784" w:rsidRPr="000B670B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br w:type="page"/>
      </w:r>
      <w:r w:rsidRPr="000B670B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456"/>
      </w:tblGrid>
      <w:tr w:rsidR="00965784" w:rsidRPr="000B670B" w:rsidTr="004F2950">
        <w:trPr>
          <w:trHeight w:val="323"/>
        </w:trPr>
        <w:tc>
          <w:tcPr>
            <w:tcW w:w="534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0B670B" w:rsidTr="004F2950">
        <w:tc>
          <w:tcPr>
            <w:tcW w:w="534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0B670B" w:rsidTr="004F2950">
        <w:tc>
          <w:tcPr>
            <w:tcW w:w="534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0B670B" w:rsidTr="004F2950">
        <w:tc>
          <w:tcPr>
            <w:tcW w:w="534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</w:tcPr>
          <w:p w:rsidR="00965784" w:rsidRPr="000B670B" w:rsidRDefault="0029625D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0B670B" w:rsidTr="004F2950">
        <w:tc>
          <w:tcPr>
            <w:tcW w:w="534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</w:tcPr>
          <w:p w:rsidR="00965784" w:rsidRPr="000B670B" w:rsidRDefault="009F2438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784" w:rsidRPr="000B670B" w:rsidTr="004F2950">
        <w:tc>
          <w:tcPr>
            <w:tcW w:w="534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</w:tcPr>
          <w:p w:rsidR="00965784" w:rsidRPr="000B670B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5784" w:rsidRPr="000B670B" w:rsidTr="004F2950">
        <w:tc>
          <w:tcPr>
            <w:tcW w:w="534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Рекомендуемая структура экзамена……………………………………………...…..</w:t>
            </w:r>
          </w:p>
        </w:tc>
        <w:tc>
          <w:tcPr>
            <w:tcW w:w="456" w:type="dxa"/>
          </w:tcPr>
          <w:p w:rsidR="00965784" w:rsidRPr="000B670B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5784" w:rsidRPr="000B670B" w:rsidTr="004F2950">
        <w:tc>
          <w:tcPr>
            <w:tcW w:w="534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</w:tcPr>
          <w:p w:rsidR="00965784" w:rsidRPr="000B670B" w:rsidRDefault="009F2438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5784" w:rsidRPr="000B670B" w:rsidTr="004F2950">
        <w:tc>
          <w:tcPr>
            <w:tcW w:w="534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965784" w:rsidRPr="000B670B" w:rsidRDefault="00965784" w:rsidP="004F2950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</w:tcPr>
          <w:p w:rsidR="00965784" w:rsidRPr="000B670B" w:rsidRDefault="009C55A6" w:rsidP="009F2438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1</w:t>
            </w:r>
            <w:r w:rsidR="009F2438" w:rsidRPr="000B6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784" w:rsidRPr="000B670B" w:rsidTr="004F2950">
        <w:trPr>
          <w:trHeight w:val="83"/>
        </w:trPr>
        <w:tc>
          <w:tcPr>
            <w:tcW w:w="534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965784" w:rsidRPr="000B670B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</w:tcPr>
          <w:p w:rsidR="00965784" w:rsidRPr="000B670B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1</w:t>
            </w:r>
            <w:r w:rsidR="009C55A6" w:rsidRPr="000B6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65784" w:rsidRPr="000B670B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br w:type="page"/>
      </w:r>
      <w:r w:rsidRPr="000B670B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B04D45" w:rsidRPr="000B670B" w:rsidRDefault="00B04D45" w:rsidP="00B04D4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Целью освоения дисциплины является знакомство со специфическими особенностями научного стиля речи, приобретение навыков и умений работы со специализированным текстом (в соответствии с направлением научных исследований, развитие умений и навыков перевода текстов интеллективного стиля, формирование навыков устной речи по соответствующему направлению подготовки.</w:t>
      </w:r>
    </w:p>
    <w:p w:rsidR="00965784" w:rsidRPr="000B670B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966646" w:rsidRPr="000B670B" w:rsidRDefault="00B370A5" w:rsidP="009666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>М</w:t>
      </w:r>
      <w:r w:rsidR="00852587" w:rsidRPr="000B670B">
        <w:rPr>
          <w:rFonts w:ascii="Times New Roman" w:hAnsi="Times New Roman" w:cs="Times New Roman"/>
          <w:sz w:val="24"/>
          <w:szCs w:val="24"/>
        </w:rPr>
        <w:t>есто дисциплины в структуре ОП ВО</w:t>
      </w:r>
      <w:r w:rsidRPr="000B670B">
        <w:rPr>
          <w:rFonts w:ascii="Times New Roman" w:hAnsi="Times New Roman" w:cs="Times New Roman"/>
          <w:sz w:val="24"/>
          <w:szCs w:val="24"/>
        </w:rPr>
        <w:t xml:space="preserve"> </w:t>
      </w:r>
      <w:r w:rsidR="00C50DA8" w:rsidRPr="000B670B">
        <w:rPr>
          <w:rFonts w:ascii="Times New Roman" w:hAnsi="Times New Roman" w:cs="Times New Roman"/>
          <w:sz w:val="24"/>
          <w:szCs w:val="24"/>
        </w:rPr>
        <w:t>2. Образовательный компонент</w:t>
      </w:r>
      <w:r w:rsidRPr="000B670B">
        <w:rPr>
          <w:rFonts w:ascii="Times New Roman" w:hAnsi="Times New Roman" w:cs="Times New Roman"/>
          <w:sz w:val="24"/>
          <w:szCs w:val="24"/>
        </w:rPr>
        <w:t xml:space="preserve">. Изучение дисциплины требует знаний, полученных </w:t>
      </w:r>
      <w:r w:rsidR="00E94F6B" w:rsidRPr="000B670B">
        <w:rPr>
          <w:rFonts w:ascii="Times New Roman" w:hAnsi="Times New Roman" w:cs="Times New Roman"/>
          <w:sz w:val="24"/>
          <w:szCs w:val="24"/>
        </w:rPr>
        <w:t>аспирантами</w:t>
      </w:r>
      <w:r w:rsidRPr="000B670B">
        <w:rPr>
          <w:rFonts w:ascii="Times New Roman" w:hAnsi="Times New Roman" w:cs="Times New Roman"/>
          <w:sz w:val="24"/>
          <w:szCs w:val="24"/>
        </w:rPr>
        <w:t xml:space="preserve"> на </w:t>
      </w:r>
      <w:r w:rsidR="000F588E" w:rsidRPr="000B670B">
        <w:rPr>
          <w:rFonts w:ascii="Times New Roman" w:hAnsi="Times New Roman" w:cs="Times New Roman"/>
          <w:sz w:val="24"/>
          <w:szCs w:val="24"/>
        </w:rPr>
        <w:t>содержание дисциплины «История и философия</w:t>
      </w:r>
      <w:r w:rsidR="00852587" w:rsidRPr="000B670B">
        <w:rPr>
          <w:rFonts w:ascii="Times New Roman" w:hAnsi="Times New Roman" w:cs="Times New Roman"/>
          <w:sz w:val="24"/>
          <w:szCs w:val="24"/>
        </w:rPr>
        <w:t xml:space="preserve"> науки». </w:t>
      </w:r>
    </w:p>
    <w:p w:rsidR="00965784" w:rsidRPr="000B670B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</w:t>
      </w:r>
      <w:r w:rsidR="00C50DA8" w:rsidRPr="000B670B">
        <w:rPr>
          <w:rFonts w:ascii="Times New Roman" w:hAnsi="Times New Roman"/>
          <w:sz w:val="24"/>
          <w:szCs w:val="24"/>
        </w:rPr>
        <w:t>ельской практики, для подготовки диссертационного исследования</w:t>
      </w:r>
      <w:r w:rsidRPr="000B670B">
        <w:rPr>
          <w:rFonts w:ascii="Times New Roman" w:hAnsi="Times New Roman"/>
          <w:sz w:val="24"/>
          <w:szCs w:val="24"/>
        </w:rPr>
        <w:t xml:space="preserve">; осуществления </w:t>
      </w:r>
      <w:r w:rsidR="00C50DA8" w:rsidRPr="000B670B">
        <w:rPr>
          <w:rFonts w:ascii="Times New Roman" w:hAnsi="Times New Roman"/>
          <w:sz w:val="24"/>
          <w:szCs w:val="24"/>
        </w:rPr>
        <w:t>научной деятельности, направленной на подготовку диссертации к защите.</w:t>
      </w:r>
    </w:p>
    <w:p w:rsidR="00965784" w:rsidRPr="000B670B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84" w:rsidRPr="000B670B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965784" w:rsidRPr="000B670B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C50DA8" w:rsidRPr="000B670B" w:rsidTr="00C50DA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50DA8" w:rsidRPr="000B670B" w:rsidRDefault="00C50DA8" w:rsidP="00C50DA8">
            <w:pPr>
              <w:autoSpaceDE w:val="0"/>
              <w:autoSpaceDN w:val="0"/>
              <w:adjustRightInd w:val="0"/>
              <w:spacing w:after="0" w:line="240" w:lineRule="auto"/>
              <w:ind w:right="-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B670B">
              <w:rPr>
                <w:rFonts w:ascii="Times New Roman" w:hAnsi="Times New Roman" w:cs="Times New Roman"/>
                <w:spacing w:val="-4"/>
              </w:rPr>
              <w:t>Компетенция</w:t>
            </w: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0B670B" w:rsidRDefault="00C50DA8" w:rsidP="000F58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B67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УК-</w:t>
            </w:r>
            <w:r w:rsidR="000F588E" w:rsidRPr="000B67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0B670B" w:rsidRDefault="000F588E" w:rsidP="00C50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0B670B" w:rsidRDefault="00C50DA8" w:rsidP="000F588E">
            <w:pPr>
              <w:pStyle w:val="210"/>
              <w:shd w:val="clear" w:color="auto" w:fill="auto"/>
              <w:spacing w:after="0" w:line="240" w:lineRule="auto"/>
              <w:contextualSpacing/>
              <w:jc w:val="center"/>
              <w:rPr>
                <w:rStyle w:val="23"/>
                <w:sz w:val="24"/>
                <w:szCs w:val="24"/>
              </w:rPr>
            </w:pPr>
            <w:r w:rsidRPr="000B670B">
              <w:rPr>
                <w:rStyle w:val="23"/>
                <w:sz w:val="24"/>
                <w:szCs w:val="24"/>
              </w:rPr>
              <w:t>УК-</w:t>
            </w:r>
            <w:r w:rsidR="000F588E" w:rsidRPr="000B670B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0B670B" w:rsidRDefault="000F588E" w:rsidP="00C50D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F588E" w:rsidRPr="000B670B" w:rsidTr="00C50DA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8E" w:rsidRPr="000B670B" w:rsidRDefault="000F588E" w:rsidP="000F5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B670B">
              <w:rPr>
                <w:rStyle w:val="23"/>
                <w:rFonts w:eastAsiaTheme="minorEastAsia"/>
                <w:sz w:val="24"/>
                <w:szCs w:val="24"/>
              </w:rPr>
              <w:t>УК-5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8E" w:rsidRPr="000B670B" w:rsidRDefault="000F588E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Сспособность планировать и решать задачи собственного профессионального и личностного развития</w:t>
            </w: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DA8" w:rsidRPr="000B670B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0B670B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784" w:rsidRPr="000B670B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0B670B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0F588E" w:rsidRPr="000B670B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>Аспиранты по итогам изучения дисциплины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0F588E" w:rsidRPr="000B670B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i/>
          <w:sz w:val="24"/>
          <w:szCs w:val="24"/>
        </w:rPr>
        <w:t>1. Говорение.</w:t>
      </w:r>
      <w:r w:rsidRPr="000B670B">
        <w:rPr>
          <w:rFonts w:ascii="Times New Roman" w:hAnsi="Times New Roman" w:cs="Times New Roman"/>
          <w:sz w:val="24"/>
          <w:szCs w:val="24"/>
        </w:rPr>
        <w:t xml:space="preserve"> К концу обучения аспирант должен владеть подготовленной, а также неподготовленной монологической речью, уметь делать резюме, сообщения, доклад на иностранном языке; диало</w:t>
      </w:r>
      <w:r w:rsidRPr="000B670B">
        <w:rPr>
          <w:rFonts w:ascii="Times New Roman" w:hAnsi="Times New Roman" w:cs="Times New Roman"/>
          <w:sz w:val="24"/>
          <w:szCs w:val="24"/>
        </w:rPr>
        <w:softHyphen/>
        <w:t xml:space="preserve">гической речью в ситуациях научного, профессионального и бытового общения в пределах изученного языкового материала и в соответствии с избранной специальностью. Владеть орфографической, орфоэпической, лексической, </w:t>
      </w:r>
      <w:r w:rsidRPr="000B670B">
        <w:rPr>
          <w:rFonts w:ascii="Times New Roman" w:hAnsi="Times New Roman" w:cs="Times New Roman"/>
          <w:sz w:val="24"/>
          <w:szCs w:val="24"/>
        </w:rPr>
        <w:lastRenderedPageBreak/>
        <w:t>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0F588E" w:rsidRPr="000B670B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i/>
          <w:sz w:val="24"/>
          <w:szCs w:val="24"/>
        </w:rPr>
        <w:t>2. Аудирование.</w:t>
      </w:r>
      <w:r w:rsidRPr="000B670B">
        <w:rPr>
          <w:rFonts w:ascii="Times New Roman" w:hAnsi="Times New Roman" w:cs="Times New Roman"/>
          <w:sz w:val="24"/>
          <w:szCs w:val="24"/>
        </w:rPr>
        <w:t xml:space="preserve"> Аспирант должен уметь понимать на слух оригинальную монологическую и диалогическую речь по направлению подготовки и профилю, опираясь на изученный языковой материал, фоновые страноведческие и профессиональные знания, навыки языковой и контекстуальной догадки.</w:t>
      </w:r>
    </w:p>
    <w:p w:rsidR="000F588E" w:rsidRPr="000B670B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i/>
          <w:sz w:val="24"/>
          <w:szCs w:val="24"/>
        </w:rPr>
        <w:t>3. Чтение.</w:t>
      </w:r>
      <w:r w:rsidRPr="000B670B">
        <w:rPr>
          <w:rFonts w:ascii="Times New Roman" w:hAnsi="Times New Roman" w:cs="Times New Roman"/>
          <w:sz w:val="24"/>
          <w:szCs w:val="24"/>
        </w:rPr>
        <w:t xml:space="preserve"> Аспирант должен уметь читать, понимать и использовать в своей научной работе оригинальную научную литературу по направлению подготовки и профилю, опираясь на изученный языковой материал, фоновые страноведческие и профессиональные знания и навыки языковой и контекстуальной догадки. Овладеть всеми видами чтения (изучающее, ознакомительное, поисковое и просмотровое).</w:t>
      </w:r>
    </w:p>
    <w:p w:rsidR="000F588E" w:rsidRPr="000B670B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i/>
          <w:sz w:val="24"/>
          <w:szCs w:val="24"/>
        </w:rPr>
        <w:t>4. Письмо.</w:t>
      </w:r>
      <w:r w:rsidRPr="000B670B">
        <w:rPr>
          <w:rFonts w:ascii="Times New Roman" w:hAnsi="Times New Roman" w:cs="Times New Roman"/>
          <w:sz w:val="24"/>
          <w:szCs w:val="24"/>
        </w:rPr>
        <w:t xml:space="preserve"> Аспирант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571DD4" w:rsidRPr="000B670B" w:rsidRDefault="00571DD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0B670B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DD01D9" w:rsidRPr="000B670B" w:rsidRDefault="00DD01D9" w:rsidP="00DD01D9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</w:pPr>
      <w:r w:rsidRPr="000B670B">
        <w:t>Дисциплина</w:t>
      </w:r>
    </w:p>
    <w:p w:rsidR="00DD01D9" w:rsidRPr="000B670B" w:rsidRDefault="00DD01D9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u w:val="single"/>
        </w:rPr>
      </w:pPr>
      <w:r w:rsidRPr="000B670B">
        <w:rPr>
          <w:b w:val="0"/>
        </w:rPr>
        <w:t xml:space="preserve">Шифр по учебному плану, наименование: </w:t>
      </w:r>
      <w:r w:rsidR="00C50DA8" w:rsidRPr="000B670B">
        <w:rPr>
          <w:b w:val="0"/>
        </w:rPr>
        <w:t>2.1.</w:t>
      </w:r>
      <w:r w:rsidR="000F588E" w:rsidRPr="000B670B">
        <w:rPr>
          <w:b w:val="0"/>
        </w:rPr>
        <w:t>2</w:t>
      </w:r>
      <w:r w:rsidR="00C50DA8" w:rsidRPr="000B670B">
        <w:rPr>
          <w:b w:val="0"/>
        </w:rPr>
        <w:t xml:space="preserve"> </w:t>
      </w:r>
      <w:r w:rsidR="000F588E" w:rsidRPr="000B670B">
        <w:rPr>
          <w:b w:val="0"/>
        </w:rPr>
        <w:t>Иностранный язык</w:t>
      </w:r>
      <w:r w:rsidR="00C50DA8" w:rsidRPr="000B670B">
        <w:rPr>
          <w:b w:val="0"/>
        </w:rPr>
        <w:t>.</w:t>
      </w:r>
    </w:p>
    <w:p w:rsidR="00DD01D9" w:rsidRPr="000B670B" w:rsidRDefault="00C50DA8" w:rsidP="00DD01D9">
      <w:pPr>
        <w:pStyle w:val="1"/>
        <w:numPr>
          <w:ilvl w:val="0"/>
          <w:numId w:val="0"/>
        </w:numPr>
        <w:spacing w:line="240" w:lineRule="auto"/>
      </w:pPr>
      <w:r w:rsidRPr="000B670B">
        <w:t>Научная специальность</w:t>
      </w:r>
    </w:p>
    <w:p w:rsidR="00DD01D9" w:rsidRPr="000B670B" w:rsidRDefault="00C50DA8" w:rsidP="00DD01D9">
      <w:pPr>
        <w:pStyle w:val="20"/>
        <w:numPr>
          <w:ilvl w:val="0"/>
          <w:numId w:val="0"/>
        </w:numPr>
        <w:tabs>
          <w:tab w:val="left" w:pos="9354"/>
        </w:tabs>
        <w:spacing w:line="240" w:lineRule="auto"/>
        <w:ind w:left="360"/>
        <w:jc w:val="both"/>
        <w:rPr>
          <w:b w:val="0"/>
        </w:rPr>
      </w:pPr>
      <w:r w:rsidRPr="000B670B">
        <w:rPr>
          <w:b w:val="0"/>
        </w:rPr>
        <w:t xml:space="preserve">1.2.2. </w:t>
      </w:r>
      <w:r w:rsidR="00DD01D9" w:rsidRPr="000B670B">
        <w:rPr>
          <w:b w:val="0"/>
        </w:rPr>
        <w:t>Математическое моделирование, числен</w:t>
      </w:r>
      <w:r w:rsidRPr="000B670B">
        <w:rPr>
          <w:b w:val="0"/>
        </w:rPr>
        <w:t>ные методы и комплексы программ</w:t>
      </w:r>
      <w:r w:rsidR="00DD01D9" w:rsidRPr="000B670B">
        <w:rPr>
          <w:b w:val="0"/>
        </w:rPr>
        <w:t>.</w:t>
      </w:r>
    </w:p>
    <w:p w:rsidR="00DD01D9" w:rsidRPr="000B670B" w:rsidRDefault="00DD01D9" w:rsidP="00DD01D9">
      <w:pPr>
        <w:pStyle w:val="1"/>
        <w:numPr>
          <w:ilvl w:val="0"/>
          <w:numId w:val="0"/>
        </w:numPr>
        <w:spacing w:line="240" w:lineRule="auto"/>
      </w:pPr>
      <w:r w:rsidRPr="000B670B">
        <w:t>Группа</w:t>
      </w:r>
    </w:p>
    <w:p w:rsidR="00DD01D9" w:rsidRPr="000B670B" w:rsidRDefault="00C50DA8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 w:rsidRPr="000B670B">
        <w:rPr>
          <w:b w:val="0"/>
        </w:rPr>
        <w:t xml:space="preserve">Шифр группы, курс, семестр: Ма, </w:t>
      </w:r>
      <w:r w:rsidR="000F588E" w:rsidRPr="000B670B">
        <w:rPr>
          <w:b w:val="0"/>
        </w:rPr>
        <w:t>2</w:t>
      </w:r>
      <w:r w:rsidR="00DD01D9" w:rsidRPr="000B670B">
        <w:rPr>
          <w:b w:val="0"/>
        </w:rPr>
        <w:t xml:space="preserve"> курс, </w:t>
      </w:r>
      <w:r w:rsidR="000F588E" w:rsidRPr="000B670B">
        <w:rPr>
          <w:b w:val="0"/>
        </w:rPr>
        <w:t>3</w:t>
      </w:r>
      <w:r w:rsidR="00DD01D9" w:rsidRPr="000B670B">
        <w:rPr>
          <w:b w:val="0"/>
        </w:rPr>
        <w:t>-</w:t>
      </w:r>
      <w:r w:rsidR="000F588E" w:rsidRPr="000B670B">
        <w:rPr>
          <w:b w:val="0"/>
        </w:rPr>
        <w:t>4</w:t>
      </w:r>
      <w:r w:rsidR="00DD01D9" w:rsidRPr="000B670B">
        <w:rPr>
          <w:b w:val="0"/>
        </w:rPr>
        <w:t xml:space="preserve"> семестр.</w:t>
      </w:r>
    </w:p>
    <w:p w:rsidR="00AA756E" w:rsidRPr="000B670B" w:rsidRDefault="00DD01D9" w:rsidP="00F14AD6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0B670B">
        <w:rPr>
          <w:b w:val="0"/>
        </w:rPr>
        <w:t xml:space="preserve">Фамилия Имя Отчество, должность, кафедра: </w:t>
      </w:r>
      <w:r w:rsidR="000F588E" w:rsidRPr="000B670B">
        <w:rPr>
          <w:b w:val="0"/>
        </w:rPr>
        <w:t>Каразия Наталья Александровна, кандидат филологических наук, доцент кафедры иностранных языков и переводоведения.</w:t>
      </w:r>
    </w:p>
    <w:p w:rsidR="00DD01D9" w:rsidRPr="000B670B" w:rsidRDefault="00DD01D9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b w:val="0"/>
          <w:bCs w:val="0"/>
        </w:rPr>
      </w:pPr>
    </w:p>
    <w:p w:rsidR="00AA756E" w:rsidRPr="000B670B" w:rsidRDefault="00AA756E" w:rsidP="00AA756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"/>
        <w:gridCol w:w="2471"/>
        <w:gridCol w:w="2639"/>
        <w:gridCol w:w="1842"/>
        <w:gridCol w:w="2127"/>
      </w:tblGrid>
      <w:tr w:rsidR="00E77C4C" w:rsidRPr="000B670B" w:rsidTr="00E77C4C">
        <w:trPr>
          <w:trHeight w:val="4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0B670B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0B670B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0B670B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0B670B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4C" w:rsidRPr="000B670B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E77C4C" w:rsidRPr="000B670B" w:rsidTr="00E77C4C">
        <w:trPr>
          <w:trHeight w:val="4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0B670B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0B670B" w:rsidRDefault="00E77C4C" w:rsidP="00A4174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</w:rPr>
            </w:pPr>
            <w:r w:rsidRPr="000B670B">
              <w:rPr>
                <w:b w:val="0"/>
              </w:rPr>
              <w:t>Иностранный язык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0B670B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0B670B" w:rsidRDefault="00E77C4C" w:rsidP="000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0B670B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E77C4C" w:rsidRPr="000B670B" w:rsidTr="00E77C4C">
        <w:trPr>
          <w:trHeight w:val="40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0B670B" w:rsidRDefault="00E77C4C" w:rsidP="00A41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0B670B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0B670B" w:rsidRDefault="00E77C4C" w:rsidP="000F5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0B670B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:rsidR="00D359B6" w:rsidRPr="000B670B" w:rsidRDefault="00D359B6" w:rsidP="00E77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56E" w:rsidRPr="000B670B" w:rsidRDefault="00AA756E" w:rsidP="00D3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E77C4C" w:rsidRPr="000B670B" w:rsidRDefault="00AA756E" w:rsidP="00E7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7"/>
        <w:gridCol w:w="900"/>
        <w:gridCol w:w="3736"/>
      </w:tblGrid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Фонетические законы английского языка. Правила чтения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Основы грамматики английского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Работа со специальной литературой на английском языке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Подготовка к собеседованию на английском языке по вопросам, связанным с научно-исследовательской работой аспиранта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F0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  <w:r w:rsidR="00F06615" w:rsidRPr="000B67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словаря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F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615"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Выполнение фонетических упражнений</w:t>
            </w: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F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615"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лексических упражнений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Аннотирование научной статьи Подготовка сообщения на заданную тему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переводов текстового материала с английского языка на 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переводов текстового материала с русского языка на 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Подготовка фрагмента из научного первоисточника </w:t>
            </w:r>
            <w:r w:rsidRPr="000B670B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на английском языке по специальности на контрольное чтение, перевод, пересказ, изучающее и просмот</w:t>
            </w: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ровое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0B670B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0B670B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Разработка сообщения к собеседованию на английском языке </w:t>
            </w:r>
            <w:r w:rsidRPr="000B670B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по вопросам, связанным со специальностью и научной работой</w:t>
            </w: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аспиранта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0B670B" w:rsidRDefault="00E77C4C" w:rsidP="00F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615"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0B670B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</w:tbl>
    <w:p w:rsidR="00036CE4" w:rsidRPr="000B670B" w:rsidRDefault="00036CE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0B670B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В ходе самостоятельной работы обучающемуся предлага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ется подготовить несколько фрагментов из научного первоисточника на английском языке по специальности на контрольное чтение, перевод, пересказ, изучающее и просмотровое чтение, а также разработать сообщение к собеседованию на английском языке по вопросам, связанным со специальностью и научной работой аспиранта.</w:t>
      </w:r>
    </w:p>
    <w:p w:rsidR="00642FB5" w:rsidRPr="000B670B" w:rsidRDefault="00642FB5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F4B" w:rsidRPr="000B670B" w:rsidRDefault="00091F4B" w:rsidP="00091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091F4B" w:rsidRPr="000B670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  <w:t>Практическое занятие № 1.</w:t>
      </w:r>
    </w:p>
    <w:p w:rsidR="00091F4B" w:rsidRPr="000B670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  <w:t>Фонетические законы английского языка. Правила чтения.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lastRenderedPageBreak/>
        <w:t>Цель: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повторение материала, изученного ранее об основных фонетических законах английского языка и правилах чтения.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1. Основные фонологические противопоставления, релевантные для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английского языка: долгота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краткость, закрытость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открытость глас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ных звуков, звонкость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глухость конечных согласных и т.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п.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2. Основные правила чтения.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3. Отработка фонетических навыков и навыков чтения на конкрет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ном языковом материале.</w:t>
      </w:r>
    </w:p>
    <w:p w:rsidR="00091F4B" w:rsidRPr="000B670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4B" w:rsidRPr="000B670B" w:rsidRDefault="00091F4B" w:rsidP="00091F4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091F4B" w:rsidRPr="000B670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  <w:t>Основы грамматики английского языка.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повторение материала, изученного ранее об основах грамма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тики английского языка.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1. Порядок слов простого предложения. Сложное предложение: слож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носочиненное и сложноподчиненное предложения. Союзы и относитель</w:t>
      </w:r>
      <w:r w:rsidRPr="000B670B">
        <w:rPr>
          <w:rFonts w:ascii="Times New Roman" w:eastAsia="Times New Roman" w:hAnsi="Times New Roman" w:cs="Times New Roman"/>
          <w:spacing w:val="-4"/>
          <w:kern w:val="20"/>
          <w:sz w:val="24"/>
          <w:szCs w:val="24"/>
        </w:rPr>
        <w:t>ные местоимения. Эллиптические предложения. Бессоюзные придаточные.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2. Употребление личных форм глагола в активном и пассивном зало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гах. Согласование времен.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3. Функции инфинитива: инфинитив в функции подлежащего, опре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деления, обстоятельства.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4. Синтаксические конструкции: оборот «дополнение с инфинити</w:t>
      </w:r>
      <w:r w:rsidRPr="000B670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softHyphen/>
      </w: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вом» (объектный падеж с инфинитивом); оборот «подлежащее с инфи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ни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</w:r>
      <w:r w:rsidRPr="000B670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тивом» (именительный падеж с инфинитивом); инфинитив в функции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вводного члена; инфинитив в составном именном сказуемом (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be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+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инф.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) и в составном модальном сказуемом; (оборот «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for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+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smb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.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to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do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smth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.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»).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5. Неличные формы глагола: герундий, причастие 1, причастие 2.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6. Сослагательное наклонение. 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7. Модальные глаголы. Модальные глаголы с простым и перфектным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инфинитивом.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8. Атрибутивные комплексы.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9. Эмфатические (в том числе инверсионные) конструкции в форме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Continuous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или пассива; инвертированное придаточное уступительное или причины; двойное отрицание.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10. Местоимения, слова-заместители (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that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of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those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of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this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these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do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  <w:lang w:val="en-US"/>
        </w:rPr>
        <w:t>one</w:t>
      </w:r>
      <w:r w:rsidRPr="000B670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  <w:lang w:val="en-US"/>
        </w:rPr>
        <w:t>ones</w:t>
      </w: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)</w:t>
      </w:r>
      <w:r w:rsidRPr="000B670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сложные и парные союзы, сравнительно-сопоставительные обо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роты (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...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not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so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...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..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.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.</w:t>
      </w:r>
    </w:p>
    <w:p w:rsidR="00091F4B" w:rsidRPr="000B670B" w:rsidRDefault="00091F4B" w:rsidP="00091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1F4B" w:rsidRPr="000B670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091F4B" w:rsidRPr="000B670B" w:rsidRDefault="00091F4B" w:rsidP="00091F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0B670B">
        <w:rPr>
          <w:rFonts w:ascii="Times New Roman" w:hAnsi="Times New Roman" w:cs="Times New Roman"/>
          <w:b/>
          <w:i/>
          <w:sz w:val="24"/>
          <w:szCs w:val="24"/>
        </w:rPr>
        <w:t>Работа со специальной литературой на английском языке.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spacing w:val="4"/>
          <w:kern w:val="20"/>
          <w:sz w:val="24"/>
          <w:szCs w:val="24"/>
        </w:rPr>
        <w:t xml:space="preserve">Цель: </w:t>
      </w:r>
      <w:r w:rsidRPr="000B670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отработка навыков работы со специальной литературой на</w:t>
      </w:r>
      <w:r w:rsidRPr="000B670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 xml:space="preserve"> английском языке (изучающее чтение, просмотровое чтение, перевод, пересказ).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1. Особенности изучающего чтения при работе со специальной литературой.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2. Особенности просмотрового чтения при работе со специальной литературой.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3. Особенности пересказа при работе со специальной литературой.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4. Отработка навыков работы со специальной литературой.</w:t>
      </w:r>
    </w:p>
    <w:p w:rsidR="00091F4B" w:rsidRPr="000B670B" w:rsidRDefault="00091F4B" w:rsidP="00091F4B">
      <w:pPr>
        <w:tabs>
          <w:tab w:val="left" w:pos="227"/>
          <w:tab w:val="left" w:pos="34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091F4B" w:rsidRPr="000B670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4.</w:t>
      </w:r>
    </w:p>
    <w:p w:rsidR="00091F4B" w:rsidRPr="000B670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Подготовка к собеседованию на английском языке по вопросам, связанным с научно-исследовательской деятельностью аспиранта.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составление и отработка сообщения для собеседования на анг</w:t>
      </w:r>
      <w:r w:rsidRPr="000B670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лийском языке по вопросам, связанным со специальностью и научной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работой аспиранта.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1. Разработка плана сообщения для собеседования на английском языке по вопросам, связанным с научно-исследовательской работой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аспиранта. 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 Составление сообщения для собеседования на английском языке </w:t>
      </w: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 xml:space="preserve">по вопросам, связанным </w:t>
      </w:r>
      <w:r w:rsidRPr="000B670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с научно-исследовательской работой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аспиранта.</w:t>
      </w:r>
    </w:p>
    <w:p w:rsidR="00953503" w:rsidRPr="000B670B" w:rsidRDefault="00953503" w:rsidP="0095350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F4B" w:rsidRPr="000B670B" w:rsidRDefault="00091F4B" w:rsidP="00091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7. Рекомендуемая структура экзамена.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Экзамен по иностранному языку проводится в 2 этапа.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На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первом этапе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выполняется письменный перевод научного текста по специальности на язык обучения. Объем текста — 15000 печ. знаков.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Второй этап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экзамена проводится устно и включает в себя 3 задания: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1. Изучающее чтение оригинального текста по специальности. Объем 2500–3000 печ. знаков. Время выполнения работы — 45–60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мин.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2. Беглое (просмотровое) чтение оригинального текста по специальности. Объем – 1000–1500 печ. знаков. Время выполнения – 2–3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мин. Форма проверки –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:rsidR="00091F4B" w:rsidRPr="000B670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3. 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947302" w:rsidRPr="000B670B" w:rsidRDefault="00947302" w:rsidP="0094730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784" w:rsidRPr="000B670B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8. Учебно-методическое и информационное обеспечение</w:t>
      </w:r>
    </w:p>
    <w:p w:rsidR="00F36FB0" w:rsidRPr="000B670B" w:rsidRDefault="00F36FB0" w:rsidP="00F36F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8.1 Основная литература</w:t>
      </w: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>1. Котик-Фридгут, Б. С.  Психология обучения иностранным языкам: как учить язык, чтобы выучить : учебное пособие для вузов / Б. С. Котик-Фридгут. — Москва : Издательство Юрайт, 2022. — 145 с. — (Высшее образование). — ISBN 978-5-534-14197-9. — Текст : электронный // Образовательная платформа Юрайт [сайт]. — URL: https://urait.ru/bcode/496883 (дата обращения: 23.09.2022).</w:t>
      </w: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>2. Купцова, А. К.  Английский язык: устный перевод : учебное пособие для вузов / А. К. Купцова. — Москва : Издательство Юрайт, 2022. — 182 с. — (Высшее образование). — ISBN 978-5-534-05344-9. — Текст : электронный // Образовательная платформа Юрайт [сайт]. — URL: https://urait.ru/bcode/493025 (дата обращения: 23.09.2022).</w:t>
      </w: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 xml:space="preserve">3. 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2022. — 186 с. — (Актуальные монографии). — ISBN 978-5-534-12755-3. — Текст : электронный // Образовательная платформа Юрайт [сайт]. — URL: https://urait.ru/bcode/507912 </w:t>
      </w: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lastRenderedPageBreak/>
        <w:t>4. Алимов В.В. Специальный перевод : практ. курс перевода / В. В. Алимов, Ю. В. Артемьева ; Рос. акад. гос. службы при президенте РФ, Моск. гос. открытый ун-т. - М.: Либроком, 2012. - 208 с.</w:t>
      </w: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>5. Каразия Н.А. Чтение и перевод научной литературы: учебное пособие для аспирантов и научных сотрудников. – Барнаул: ООО «Спектр», 2016. – 100 стр.</w:t>
      </w: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>6. Квасова Л.В. Английский язык в области компьютерной техники и технологий : учеб. пособие по направлениям "информ. технологии" и "вычисл. техника" / Л. В. Квасова, С. Л. Подвальный , О. Е. Сафонова. - 2-е изд., стер. - М. : [б. и.], 2012. - 174 с.</w:t>
      </w: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>7. Лебедева А.А. Английский язык для юристов. Предпринимательское право. Перевод контрактов [текст] : учеб. пособие для студентов вузов, обучающихся по специальности 030501 "юриспруденция" / А. А. Лебедева ; Рос. правовая акад. м-ва юстиции Рос. Федерации. - М. : Юнити, 2013. - 231 с.</w:t>
      </w: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>8. Мухортов Д.С. Практика перевода: английский - русский: учеб. пособие по теории и практике перевода / Д. С. Мухортов. - изд. 4-е. - М. : [б. и.], 2012. - 252 с.</w:t>
      </w: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>9. Цветкова Т.К. English Grammar Guide: учеб. пособие / Т. К. Цветкова. - Москва : Проспект, 2014. - 163, [1] с.</w:t>
      </w:r>
    </w:p>
    <w:p w:rsidR="00AB6055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>10. Learn to read science: курс англ. яз. для аспирантов [и науч. сотрудников] : учеб. пособие / коллектив авт.: Н. И. Шахова (рук.) [и др.] ; отв. ред. Е. Э. Бреховских. - 12-е изд. - М., 2012. - 356 с.</w:t>
      </w:r>
    </w:p>
    <w:p w:rsidR="00642FB5" w:rsidRPr="000B670B" w:rsidRDefault="00642FB5" w:rsidP="00F36FB0">
      <w:pPr>
        <w:tabs>
          <w:tab w:val="left" w:pos="426"/>
        </w:tabs>
        <w:spacing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0B08" w:rsidRPr="000B670B" w:rsidRDefault="00F36FB0" w:rsidP="00AB605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8.2 Дополнительная литература</w:t>
      </w:r>
    </w:p>
    <w:p w:rsidR="005D0B08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="005D0B08" w:rsidRPr="000B670B">
          <w:rPr>
            <w:rFonts w:ascii="Times New Roman" w:hAnsi="Times New Roman" w:cs="Times New Roman"/>
            <w:sz w:val="24"/>
            <w:szCs w:val="24"/>
          </w:rPr>
          <w:t>Арбекова Т.И.</w:t>
        </w:r>
      </w:hyperlink>
      <w:r w:rsidR="005D0B08" w:rsidRPr="000B670B">
        <w:rPr>
          <w:rFonts w:ascii="Times New Roman" w:hAnsi="Times New Roman" w:cs="Times New Roman"/>
          <w:sz w:val="24"/>
          <w:szCs w:val="24"/>
        </w:rPr>
        <w:t xml:space="preserve"> Я хочу и буду знать английский : учебник / Т. И. Арбекова, Н. Н. Власова, Макарова Г. А. - М. : ЧеРо, 1997. - 560 с.</w:t>
      </w:r>
    </w:p>
    <w:p w:rsidR="005D0B08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 xml:space="preserve">2. </w:t>
      </w:r>
      <w:r w:rsidR="005D0B08" w:rsidRPr="000B670B">
        <w:rPr>
          <w:rFonts w:ascii="Times New Roman" w:hAnsi="Times New Roman" w:cs="Times New Roman"/>
          <w:sz w:val="24"/>
          <w:szCs w:val="24"/>
        </w:rPr>
        <w:t>Бойко Л. Б. Лексико-грамматические трудности перевода с английского языка на русский : учебно-методическое пособие / Л. Б. Бойко, Е. Л. Боярская. — Калининград : Балтийский федеральный университет им. Иммануила Канта, 2005. — 62 c. — ISBN 2227-8397. — Текст : электронный // Электронно-библиотечная система IPR BOOKS : [сайт]. — URL: http://www.iprbookshop.ru/23789.html (дата обращения: 27.03.2020). — Режим доступа: для авторизир. пользователей</w:t>
      </w:r>
    </w:p>
    <w:p w:rsidR="005D0B08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 xml:space="preserve">3. </w:t>
      </w:r>
      <w:r w:rsidR="005D0B08" w:rsidRPr="000B670B">
        <w:rPr>
          <w:rFonts w:ascii="Times New Roman" w:hAnsi="Times New Roman" w:cs="Times New Roman"/>
          <w:sz w:val="24"/>
          <w:szCs w:val="24"/>
        </w:rPr>
        <w:t>Головина Е. В. Практика перевода специального текста : практикум / Е. В. Головина. — Оренбург : Оренбургский государственный университет, ЭБС АСВ, 2015. — 108 c. — ISBN 978-5-7410-1298-7. — Текст : электронный // Электронно-библиотечная система IPR BOOKS : [сайт]. — URL: http://www.iprbookshop.ru/54143.html (дата обращения: 27.03.2020). — Режим доступа: для авторизир. пользователей</w:t>
      </w:r>
    </w:p>
    <w:p w:rsidR="005D0B08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="005D0B08" w:rsidRPr="000B670B">
          <w:rPr>
            <w:rFonts w:ascii="Times New Roman" w:hAnsi="Times New Roman" w:cs="Times New Roman"/>
            <w:sz w:val="24"/>
            <w:szCs w:val="24"/>
          </w:rPr>
          <w:t>Плюхина З А</w:t>
        </w:r>
      </w:hyperlink>
      <w:r w:rsidR="005D0B08" w:rsidRPr="000B670B">
        <w:rPr>
          <w:rFonts w:ascii="Times New Roman" w:hAnsi="Times New Roman" w:cs="Times New Roman"/>
          <w:sz w:val="24"/>
          <w:szCs w:val="24"/>
        </w:rPr>
        <w:t>. Англичане говорят так : учеб. пособие для вузов / Плюхина З. А. . - М. : Высш. шк. , 1991. - 173 с.</w:t>
      </w:r>
    </w:p>
    <w:p w:rsidR="005D0B08" w:rsidRPr="000B670B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 xml:space="preserve">5. </w:t>
      </w:r>
      <w:r w:rsidR="005D0B08" w:rsidRPr="000B670B">
        <w:rPr>
          <w:rFonts w:ascii="Times New Roman" w:hAnsi="Times New Roman" w:cs="Times New Roman"/>
          <w:sz w:val="24"/>
          <w:szCs w:val="24"/>
        </w:rPr>
        <w:t>Учебник английского языка для делового общения / Г. А. Дудкина, М. В. Павлова, З. Г. Рей, А. Т. Хвальнова. - М. : Аверс, 1991 - .Ч. 1. - 192 с. - (Ксерокс КГПУ, 2001 г.).</w:t>
      </w:r>
    </w:p>
    <w:p w:rsidR="005D0B08" w:rsidRPr="000B670B" w:rsidRDefault="005D0B08" w:rsidP="00D05CB0">
      <w:pPr>
        <w:pStyle w:val="Default"/>
        <w:tabs>
          <w:tab w:val="left" w:pos="3195"/>
        </w:tabs>
        <w:contextualSpacing/>
        <w:rPr>
          <w:b/>
          <w:color w:val="auto"/>
        </w:rPr>
      </w:pPr>
    </w:p>
    <w:p w:rsidR="004720DC" w:rsidRPr="000B670B" w:rsidRDefault="004720DC" w:rsidP="004720D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7"/>
        <w:gridCol w:w="3542"/>
      </w:tblGrid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CNN International: международное агентство новостей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https://edition.cnn.com/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 xml:space="preserve">LearnOutLoud: информационный портал 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https://www.learnoutloud.com/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Macmillan Dictionary and Thesaurus: </w:t>
            </w: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английский</w:t>
            </w: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 </w:t>
            </w: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словарь</w:t>
            </w: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 </w:t>
            </w: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онлайн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https://www.macmillandictionary.com/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Переводчик Google: переводчик онлайн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https://translate.google.com/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lastRenderedPageBreak/>
              <w:t>ScienceDaily: информационный научный сайт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https://www.sciencedaily.com/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Reuters: business &amp; Financial news: международное агентство новостей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https://www.reuters.com/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Лань: электронно-библиотечная система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https://e.lanbook.com/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The Scientist Magazine: информационный научный сайт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https://www.the-scientist.com/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Академик: словари и энциклопедии онлайн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https://dic.academic.ru/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Мультитран: словари общие и отраслевые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https://www.multitran.com/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Abby Lingvo: словарь общей лексики и отраслевые словари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https://www.lingvo.ru/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100 встреч с Америкой: курсы английского языка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https://english100.ru/</w:t>
            </w:r>
          </w:p>
        </w:tc>
      </w:tr>
      <w:tr w:rsidR="004720DC" w:rsidRPr="000B670B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Английский язык по Раймонду Мёрфи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https://english03.ru/</w:t>
            </w:r>
          </w:p>
        </w:tc>
      </w:tr>
      <w:tr w:rsidR="004720DC" w:rsidRPr="00B16000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>Real English ESL Videos &amp; Lessons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https://www.real-english.com/</w:t>
            </w:r>
          </w:p>
        </w:tc>
      </w:tr>
      <w:tr w:rsidR="004720DC" w:rsidRPr="00B16000" w:rsidTr="00A41740">
        <w:tc>
          <w:tcPr>
            <w:tcW w:w="3149" w:type="pct"/>
          </w:tcPr>
          <w:p w:rsidR="004720DC" w:rsidRPr="000B670B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0B670B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>Learn English Online</w:t>
            </w:r>
          </w:p>
        </w:tc>
        <w:tc>
          <w:tcPr>
            <w:tcW w:w="1851" w:type="pct"/>
          </w:tcPr>
          <w:p w:rsidR="004720DC" w:rsidRPr="000B670B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http://www.learn-english-online.org/</w:t>
            </w:r>
          </w:p>
        </w:tc>
      </w:tr>
    </w:tbl>
    <w:p w:rsidR="00D05CB0" w:rsidRPr="000B670B" w:rsidRDefault="00D05CB0" w:rsidP="00D05CB0">
      <w:pPr>
        <w:pStyle w:val="Default"/>
        <w:tabs>
          <w:tab w:val="left" w:pos="3195"/>
        </w:tabs>
        <w:contextualSpacing/>
        <w:rPr>
          <w:b/>
          <w:color w:val="auto"/>
          <w:lang w:val="en-US"/>
        </w:rPr>
      </w:pPr>
    </w:p>
    <w:p w:rsidR="00965784" w:rsidRPr="000B670B" w:rsidRDefault="00B50B13" w:rsidP="00B50B1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0B670B">
        <w:rPr>
          <w:rFonts w:ascii="Times New Roman" w:hAnsi="Times New Roman"/>
          <w:b/>
          <w:sz w:val="24"/>
          <w:szCs w:val="24"/>
        </w:rPr>
        <w:t>8.4. Информационные технологии</w:t>
      </w:r>
      <w:r w:rsidR="00965784" w:rsidRPr="000B670B">
        <w:rPr>
          <w:rFonts w:ascii="Times New Roman" w:hAnsi="Times New Roman"/>
          <w:b/>
          <w:sz w:val="24"/>
          <w:szCs w:val="24"/>
        </w:rPr>
        <w:t xml:space="preserve"> </w:t>
      </w:r>
    </w:p>
    <w:p w:rsidR="00965784" w:rsidRPr="000B670B" w:rsidRDefault="00965784" w:rsidP="00B50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965784" w:rsidRPr="000B670B" w:rsidRDefault="00965784" w:rsidP="00B50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965784" w:rsidRPr="000B670B" w:rsidRDefault="00965784" w:rsidP="009657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5784" w:rsidRPr="000B670B" w:rsidRDefault="00965784" w:rsidP="009657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 w:rsidR="00965784" w:rsidRPr="000B670B" w:rsidRDefault="00965784" w:rsidP="00965784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B670B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965784" w:rsidRPr="000B670B" w:rsidRDefault="00965784" w:rsidP="009657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670B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965784" w:rsidRPr="000B670B" w:rsidRDefault="00965784" w:rsidP="009657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965784" w:rsidRPr="000B670B" w:rsidRDefault="00965784" w:rsidP="00965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5"/>
        <w:gridCol w:w="6505"/>
      </w:tblGrid>
      <w:tr w:rsidR="00F36FB0" w:rsidRPr="000B670B" w:rsidTr="004F2950">
        <w:trPr>
          <w:trHeight w:val="313"/>
        </w:trPr>
        <w:tc>
          <w:tcPr>
            <w:tcW w:w="1668" w:type="dxa"/>
            <w:vMerge w:val="restart"/>
            <w:vAlign w:val="center"/>
          </w:tcPr>
          <w:p w:rsidR="00F36FB0" w:rsidRPr="000B670B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F36FB0" w:rsidRPr="000B670B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vAlign w:val="center"/>
          </w:tcPr>
          <w:p w:rsidR="00F36FB0" w:rsidRPr="000B670B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F36FB0" w:rsidRPr="000B670B" w:rsidTr="004F2950">
        <w:trPr>
          <w:trHeight w:val="841"/>
        </w:trPr>
        <w:tc>
          <w:tcPr>
            <w:tcW w:w="1668" w:type="dxa"/>
            <w:vMerge/>
            <w:vAlign w:val="center"/>
          </w:tcPr>
          <w:p w:rsidR="00F36FB0" w:rsidRPr="000B670B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F36FB0" w:rsidRPr="000B670B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vAlign w:val="center"/>
          </w:tcPr>
          <w:p w:rsidR="00F36FB0" w:rsidRPr="000B670B" w:rsidRDefault="00F36FB0" w:rsidP="000C74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опрос, сообщение по вопросам </w:t>
            </w:r>
            <w:r w:rsidR="000C743A" w:rsidRPr="000B67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r w:rsidRPr="000B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занятий, работа над обобщающими вопросами</w:t>
            </w:r>
          </w:p>
        </w:tc>
      </w:tr>
      <w:tr w:rsidR="000C743A" w:rsidRPr="000B670B" w:rsidTr="004F2950">
        <w:tc>
          <w:tcPr>
            <w:tcW w:w="1668" w:type="dxa"/>
            <w:vAlign w:val="center"/>
          </w:tcPr>
          <w:p w:rsidR="000C743A" w:rsidRPr="000B670B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575" w:type="dxa"/>
            <w:vAlign w:val="center"/>
          </w:tcPr>
          <w:p w:rsidR="000C743A" w:rsidRPr="000B670B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505" w:type="dxa"/>
          </w:tcPr>
          <w:p w:rsidR="000C743A" w:rsidRPr="000B670B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</w:t>
            </w:r>
            <w:r w:rsidRPr="000B670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Продемонстрирована сформированность компетенций (знаний, умений, навыков). Обучающимся могут быть допущены отдельные недочеты в определении понятий, исправл</w:t>
            </w:r>
            <w:r w:rsidR="003A7E87"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енные самостоятельно</w:t>
            </w:r>
          </w:p>
        </w:tc>
      </w:tr>
      <w:tr w:rsidR="000C743A" w:rsidRPr="000B670B" w:rsidTr="004F2950">
        <w:tc>
          <w:tcPr>
            <w:tcW w:w="1668" w:type="dxa"/>
            <w:vAlign w:val="center"/>
          </w:tcPr>
          <w:p w:rsidR="000C743A" w:rsidRPr="000B670B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75" w:type="dxa"/>
            <w:vAlign w:val="center"/>
          </w:tcPr>
          <w:p w:rsidR="000C743A" w:rsidRPr="000B670B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505" w:type="dxa"/>
          </w:tcPr>
          <w:p w:rsidR="000C743A" w:rsidRPr="000B670B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Оценивается ответ обучающегося, которым</w:t>
            </w:r>
            <w:r w:rsidRPr="000B670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даны полные, развернутые ответы на поставленные </w:t>
            </w:r>
            <w:r w:rsidRPr="000B670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и дополнительные вопросы. Продемонстрированы глубокие знания всего программного материала, понимание 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существенных и несущественных признаков, причинно-следственные связи</w:t>
            </w:r>
            <w:r w:rsidRPr="000B670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, твердое знание основных положений смежных дисциплин. Ответ логически последователен, содержателен. Стиль изложения материала научный.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Обучающимся продемонстрирована 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, вместе с тем имеют место отдельные пробелы в умении, </w:t>
            </w:r>
            <w:r w:rsidR="00E94F6B" w:rsidRPr="000B670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аспиран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т не вполне осознанно, владеет навыками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</w:t>
            </w:r>
            <w:r w:rsidR="003A7E87"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 или незначительные ошибки</w:t>
            </w:r>
          </w:p>
        </w:tc>
      </w:tr>
      <w:tr w:rsidR="000C743A" w:rsidRPr="000B670B" w:rsidTr="004F2950">
        <w:tc>
          <w:tcPr>
            <w:tcW w:w="1668" w:type="dxa"/>
            <w:vAlign w:val="center"/>
          </w:tcPr>
          <w:p w:rsidR="000C743A" w:rsidRPr="000B670B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5" w:type="dxa"/>
            <w:vAlign w:val="center"/>
          </w:tcPr>
          <w:p w:rsidR="000C743A" w:rsidRPr="000B670B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505" w:type="dxa"/>
          </w:tcPr>
          <w:p w:rsidR="000C743A" w:rsidRPr="000B670B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Обучающимся даны недостаточно полные и развернутые ответы на поставленные </w:t>
            </w:r>
            <w:r w:rsidRPr="000B670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</w:t>
            </w:r>
            <w:r w:rsidR="003A7E87" w:rsidRPr="000B670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е умений и фрагментарные навыки</w:t>
            </w:r>
          </w:p>
        </w:tc>
      </w:tr>
      <w:tr w:rsidR="000C743A" w:rsidRPr="000B670B" w:rsidTr="004F2950">
        <w:tc>
          <w:tcPr>
            <w:tcW w:w="1668" w:type="dxa"/>
            <w:vAlign w:val="center"/>
          </w:tcPr>
          <w:p w:rsidR="000C743A" w:rsidRPr="000B670B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0C743A" w:rsidRPr="000B670B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505" w:type="dxa"/>
          </w:tcPr>
          <w:p w:rsidR="000C743A" w:rsidRPr="000B670B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</w:t>
            </w:r>
            <w:r w:rsidRPr="000B670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. 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Компетенции (знания, умения, навыки) по дисциплине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</w:t>
            </w:r>
            <w:r w:rsidR="003A7E87" w:rsidRPr="000B670B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умения и навыков отсутствуют / л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ибо ответ на вопрос полностью отсутствует или </w:t>
            </w:r>
            <w:r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обучающийся отказывается от</w:t>
            </w:r>
            <w:r w:rsidR="003A7E87" w:rsidRPr="000B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ответа на поставленные вопросы</w:t>
            </w:r>
          </w:p>
        </w:tc>
      </w:tr>
    </w:tbl>
    <w:p w:rsidR="00F36FB0" w:rsidRPr="000B670B" w:rsidRDefault="00F36FB0" w:rsidP="00965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784" w:rsidRPr="000B670B" w:rsidRDefault="00965784" w:rsidP="00965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965784" w:rsidRPr="000B670B" w:rsidTr="004F2950">
        <w:tc>
          <w:tcPr>
            <w:tcW w:w="1384" w:type="dxa"/>
            <w:vMerge w:val="restart"/>
            <w:vAlign w:val="center"/>
          </w:tcPr>
          <w:p w:rsidR="00965784" w:rsidRPr="000B670B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965784" w:rsidRPr="000B670B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965784" w:rsidRPr="000B670B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965784" w:rsidRPr="000B670B" w:rsidTr="004F2950">
        <w:tc>
          <w:tcPr>
            <w:tcW w:w="1384" w:type="dxa"/>
            <w:vMerge/>
            <w:vAlign w:val="center"/>
          </w:tcPr>
          <w:p w:rsidR="00965784" w:rsidRPr="000B670B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5784" w:rsidRPr="000B670B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65784" w:rsidRPr="000B670B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965784" w:rsidRPr="000B670B" w:rsidTr="004F2950">
        <w:tc>
          <w:tcPr>
            <w:tcW w:w="1384" w:type="dxa"/>
            <w:vAlign w:val="center"/>
          </w:tcPr>
          <w:p w:rsidR="00965784" w:rsidRPr="000B670B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965784" w:rsidRPr="000B670B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087" w:type="dxa"/>
          </w:tcPr>
          <w:p w:rsidR="00965784" w:rsidRPr="000B670B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965784" w:rsidRPr="000B670B" w:rsidTr="004F2950">
        <w:tc>
          <w:tcPr>
            <w:tcW w:w="1384" w:type="dxa"/>
            <w:vAlign w:val="center"/>
          </w:tcPr>
          <w:p w:rsidR="00965784" w:rsidRPr="000B670B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65784" w:rsidRPr="000B670B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087" w:type="dxa"/>
          </w:tcPr>
          <w:p w:rsidR="00965784" w:rsidRPr="000B670B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965784" w:rsidRPr="000B670B" w:rsidTr="004F2950">
        <w:tc>
          <w:tcPr>
            <w:tcW w:w="1384" w:type="dxa"/>
            <w:vAlign w:val="center"/>
          </w:tcPr>
          <w:p w:rsidR="00965784" w:rsidRPr="000B670B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6" w:type="dxa"/>
            <w:vAlign w:val="center"/>
          </w:tcPr>
          <w:p w:rsidR="00965784" w:rsidRPr="000B670B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087" w:type="dxa"/>
          </w:tcPr>
          <w:p w:rsidR="00965784" w:rsidRPr="000B670B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965784" w:rsidRPr="000B670B" w:rsidTr="004F2950">
        <w:tc>
          <w:tcPr>
            <w:tcW w:w="1384" w:type="dxa"/>
            <w:vAlign w:val="center"/>
          </w:tcPr>
          <w:p w:rsidR="00965784" w:rsidRPr="000B670B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965784" w:rsidRPr="000B670B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087" w:type="dxa"/>
          </w:tcPr>
          <w:p w:rsidR="00965784" w:rsidRPr="000B670B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965784" w:rsidRPr="000B670B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0B670B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B441CA" w:rsidRPr="00910F13" w:rsidRDefault="00B441CA" w:rsidP="00B441C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70B">
        <w:rPr>
          <w:rFonts w:ascii="Times New Roman" w:hAnsi="Times New Roman" w:cs="Times New Roman"/>
          <w:sz w:val="24"/>
          <w:szCs w:val="24"/>
        </w:rPr>
        <w:t xml:space="preserve"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</w:t>
      </w:r>
      <w:r w:rsidR="0099789A" w:rsidRPr="000B670B">
        <w:rPr>
          <w:rFonts w:ascii="Times New Roman" w:hAnsi="Times New Roman" w:cs="Times New Roman"/>
          <w:sz w:val="24"/>
          <w:szCs w:val="24"/>
        </w:rPr>
        <w:t>аспирантов</w:t>
      </w:r>
      <w:r w:rsidRPr="000B670B">
        <w:rPr>
          <w:rFonts w:ascii="Times New Roman" w:hAnsi="Times New Roman" w:cs="Times New Roman"/>
          <w:sz w:val="24"/>
          <w:szCs w:val="24"/>
        </w:rPr>
        <w:t xml:space="preserve">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4F2950" w:rsidRDefault="004F2950"/>
    <w:sectPr w:rsidR="004F2950" w:rsidSect="0058376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01" w:rsidRDefault="00404D01" w:rsidP="009C211E">
      <w:pPr>
        <w:spacing w:after="0" w:line="240" w:lineRule="auto"/>
      </w:pPr>
      <w:r>
        <w:separator/>
      </w:r>
    </w:p>
  </w:endnote>
  <w:endnote w:type="continuationSeparator" w:id="0">
    <w:p w:rsidR="00404D01" w:rsidRDefault="00404D01" w:rsidP="009C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B04D45" w:rsidRDefault="00B04D45">
        <w:pPr>
          <w:pStyle w:val="a8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00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4D45" w:rsidRDefault="00B04D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01" w:rsidRDefault="00404D01" w:rsidP="009C211E">
      <w:pPr>
        <w:spacing w:after="0" w:line="240" w:lineRule="auto"/>
      </w:pPr>
      <w:r>
        <w:separator/>
      </w:r>
    </w:p>
  </w:footnote>
  <w:footnote w:type="continuationSeparator" w:id="0">
    <w:p w:rsidR="00404D01" w:rsidRDefault="00404D01" w:rsidP="009C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45" w:rsidRDefault="00B04D45">
    <w:pPr>
      <w:pStyle w:val="a5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B04D45" w:rsidTr="004F2950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4F2950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4F2950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E35A0A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B04D45" w:rsidTr="004F2950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Pr="007F0F2C" w:rsidRDefault="00B04D45" w:rsidP="00417640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 w:rsidRPr="00D82850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</w:t>
          </w:r>
          <w:r>
            <w:rPr>
              <w:rFonts w:ascii="Times New Roman" w:hAnsi="Times New Roman" w:cs="Times New Roman"/>
              <w:sz w:val="24"/>
              <w:szCs w:val="24"/>
            </w:rPr>
            <w:t>2.1.2</w:t>
          </w:r>
          <w:r w:rsidRPr="00D82850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Иностранный язык» </w:t>
          </w:r>
          <w:r>
            <w:rPr>
              <w:rFonts w:ascii="Times New Roman" w:hAnsi="Times New Roman"/>
              <w:sz w:val="24"/>
              <w:szCs w:val="24"/>
            </w:rPr>
            <w:t>для</w:t>
          </w:r>
          <w:r w:rsidRPr="00E70610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научной специальности </w:t>
          </w:r>
          <w:r w:rsidRPr="000B670B">
            <w:rPr>
              <w:rFonts w:ascii="Times New Roman" w:hAnsi="Times New Roman"/>
              <w:sz w:val="24"/>
              <w:szCs w:val="24"/>
            </w:rPr>
            <w:t>1.2.2. Математическое моделирование, численные методы и комплексы программ</w:t>
          </w:r>
        </w:p>
      </w:tc>
    </w:tr>
  </w:tbl>
  <w:p w:rsidR="00B04D45" w:rsidRDefault="00B04D45" w:rsidP="004F29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6EA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AE4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2008"/>
    <w:multiLevelType w:val="hybridMultilevel"/>
    <w:tmpl w:val="6136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A0B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6E50FC"/>
    <w:multiLevelType w:val="hybridMultilevel"/>
    <w:tmpl w:val="F9D620AC"/>
    <w:lvl w:ilvl="0" w:tplc="699C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3688F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2B67E5"/>
    <w:multiLevelType w:val="hybridMultilevel"/>
    <w:tmpl w:val="50A2D530"/>
    <w:lvl w:ilvl="0" w:tplc="197E35A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21642D63"/>
    <w:multiLevelType w:val="hybridMultilevel"/>
    <w:tmpl w:val="B4C09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0C3FA5"/>
    <w:multiLevelType w:val="hybridMultilevel"/>
    <w:tmpl w:val="8F3C7378"/>
    <w:lvl w:ilvl="0" w:tplc="1C4E22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5080FB9"/>
    <w:multiLevelType w:val="hybridMultilevel"/>
    <w:tmpl w:val="87100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D35CF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F21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 w15:restartNumberingAfterBreak="0">
    <w:nsid w:val="53F8284C"/>
    <w:multiLevelType w:val="hybridMultilevel"/>
    <w:tmpl w:val="F9BC68EA"/>
    <w:lvl w:ilvl="0" w:tplc="5300C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E1B64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706B"/>
    <w:multiLevelType w:val="hybridMultilevel"/>
    <w:tmpl w:val="1B40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A4BE6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5419C"/>
    <w:multiLevelType w:val="hybridMultilevel"/>
    <w:tmpl w:val="B3A2D2AA"/>
    <w:lvl w:ilvl="0" w:tplc="6CB49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E94715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09205C"/>
    <w:multiLevelType w:val="hybridMultilevel"/>
    <w:tmpl w:val="BCFA5F08"/>
    <w:lvl w:ilvl="0" w:tplc="A8BCD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5476CC"/>
    <w:multiLevelType w:val="hybridMultilevel"/>
    <w:tmpl w:val="915CF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5566CC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0584B"/>
    <w:multiLevelType w:val="hybridMultilevel"/>
    <w:tmpl w:val="E834CAA4"/>
    <w:lvl w:ilvl="0" w:tplc="A48E6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789F"/>
    <w:multiLevelType w:val="hybridMultilevel"/>
    <w:tmpl w:val="BF98C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F4295F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26"/>
  </w:num>
  <w:num w:numId="5">
    <w:abstractNumId w:val="1"/>
  </w:num>
  <w:num w:numId="6">
    <w:abstractNumId w:val="2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18"/>
  </w:num>
  <w:num w:numId="15">
    <w:abstractNumId w:val="20"/>
  </w:num>
  <w:num w:numId="16">
    <w:abstractNumId w:val="21"/>
  </w:num>
  <w:num w:numId="17">
    <w:abstractNumId w:val="10"/>
  </w:num>
  <w:num w:numId="18">
    <w:abstractNumId w:val="16"/>
  </w:num>
  <w:num w:numId="19">
    <w:abstractNumId w:val="5"/>
  </w:num>
  <w:num w:numId="20">
    <w:abstractNumId w:val="14"/>
  </w:num>
  <w:num w:numId="21">
    <w:abstractNumId w:val="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6"/>
  </w:num>
  <w:num w:numId="26">
    <w:abstractNumId w:val="22"/>
  </w:num>
  <w:num w:numId="27">
    <w:abstractNumId w:val="3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84"/>
    <w:rsid w:val="00017DA4"/>
    <w:rsid w:val="00031E0F"/>
    <w:rsid w:val="000326A5"/>
    <w:rsid w:val="00033BE2"/>
    <w:rsid w:val="00036CE4"/>
    <w:rsid w:val="00041CAF"/>
    <w:rsid w:val="00051593"/>
    <w:rsid w:val="00083B57"/>
    <w:rsid w:val="00091F4B"/>
    <w:rsid w:val="000A76BD"/>
    <w:rsid w:val="000B670B"/>
    <w:rsid w:val="000C3C7B"/>
    <w:rsid w:val="000C743A"/>
    <w:rsid w:val="000F0F77"/>
    <w:rsid w:val="000F588E"/>
    <w:rsid w:val="00152FFC"/>
    <w:rsid w:val="001C3CD9"/>
    <w:rsid w:val="001C42EE"/>
    <w:rsid w:val="001E0EF0"/>
    <w:rsid w:val="00235245"/>
    <w:rsid w:val="00245A8F"/>
    <w:rsid w:val="002777F2"/>
    <w:rsid w:val="0029625D"/>
    <w:rsid w:val="002D01CA"/>
    <w:rsid w:val="00317907"/>
    <w:rsid w:val="00365259"/>
    <w:rsid w:val="00395B77"/>
    <w:rsid w:val="003A7E87"/>
    <w:rsid w:val="00404D01"/>
    <w:rsid w:val="0041426F"/>
    <w:rsid w:val="00417640"/>
    <w:rsid w:val="004720DC"/>
    <w:rsid w:val="004A50AD"/>
    <w:rsid w:val="004B76CD"/>
    <w:rsid w:val="004C1D1E"/>
    <w:rsid w:val="004F2950"/>
    <w:rsid w:val="00513870"/>
    <w:rsid w:val="00521460"/>
    <w:rsid w:val="00524B22"/>
    <w:rsid w:val="00543D1B"/>
    <w:rsid w:val="005611FC"/>
    <w:rsid w:val="005627EB"/>
    <w:rsid w:val="005649FF"/>
    <w:rsid w:val="00571DD4"/>
    <w:rsid w:val="00583766"/>
    <w:rsid w:val="00595D6D"/>
    <w:rsid w:val="005A623C"/>
    <w:rsid w:val="005D0B08"/>
    <w:rsid w:val="005F08A0"/>
    <w:rsid w:val="005F4B33"/>
    <w:rsid w:val="00602CCB"/>
    <w:rsid w:val="006202C9"/>
    <w:rsid w:val="00642FB5"/>
    <w:rsid w:val="006673E7"/>
    <w:rsid w:val="00683F46"/>
    <w:rsid w:val="00691911"/>
    <w:rsid w:val="006B6953"/>
    <w:rsid w:val="0072628A"/>
    <w:rsid w:val="007355F1"/>
    <w:rsid w:val="00743540"/>
    <w:rsid w:val="00764AB4"/>
    <w:rsid w:val="007D18EB"/>
    <w:rsid w:val="007D45A9"/>
    <w:rsid w:val="00801776"/>
    <w:rsid w:val="008225EE"/>
    <w:rsid w:val="00823BD6"/>
    <w:rsid w:val="00832CCB"/>
    <w:rsid w:val="00835187"/>
    <w:rsid w:val="00843F44"/>
    <w:rsid w:val="00852587"/>
    <w:rsid w:val="00855745"/>
    <w:rsid w:val="00856E3C"/>
    <w:rsid w:val="008B1421"/>
    <w:rsid w:val="008C5440"/>
    <w:rsid w:val="008D0D8D"/>
    <w:rsid w:val="00903D72"/>
    <w:rsid w:val="00913F01"/>
    <w:rsid w:val="00914866"/>
    <w:rsid w:val="00915F53"/>
    <w:rsid w:val="00935A99"/>
    <w:rsid w:val="00947302"/>
    <w:rsid w:val="00953503"/>
    <w:rsid w:val="00956D22"/>
    <w:rsid w:val="00965784"/>
    <w:rsid w:val="0096596D"/>
    <w:rsid w:val="00966646"/>
    <w:rsid w:val="00985D4C"/>
    <w:rsid w:val="0099789A"/>
    <w:rsid w:val="009B47EA"/>
    <w:rsid w:val="009C211E"/>
    <w:rsid w:val="009C55A6"/>
    <w:rsid w:val="009E1BBF"/>
    <w:rsid w:val="009F2438"/>
    <w:rsid w:val="00A33973"/>
    <w:rsid w:val="00A75D31"/>
    <w:rsid w:val="00AA756E"/>
    <w:rsid w:val="00AB6055"/>
    <w:rsid w:val="00AF6BA6"/>
    <w:rsid w:val="00B04D45"/>
    <w:rsid w:val="00B16000"/>
    <w:rsid w:val="00B370A5"/>
    <w:rsid w:val="00B441CA"/>
    <w:rsid w:val="00B50B13"/>
    <w:rsid w:val="00B87B39"/>
    <w:rsid w:val="00BE1157"/>
    <w:rsid w:val="00C1225D"/>
    <w:rsid w:val="00C43A4C"/>
    <w:rsid w:val="00C50DA8"/>
    <w:rsid w:val="00C6498C"/>
    <w:rsid w:val="00CB688B"/>
    <w:rsid w:val="00CD7D3E"/>
    <w:rsid w:val="00D05CB0"/>
    <w:rsid w:val="00D27219"/>
    <w:rsid w:val="00D359B6"/>
    <w:rsid w:val="00D42E4F"/>
    <w:rsid w:val="00D959F5"/>
    <w:rsid w:val="00DB1247"/>
    <w:rsid w:val="00DB3FAD"/>
    <w:rsid w:val="00DB7FF2"/>
    <w:rsid w:val="00DC7A5F"/>
    <w:rsid w:val="00DD01D9"/>
    <w:rsid w:val="00DE51EC"/>
    <w:rsid w:val="00E22EC4"/>
    <w:rsid w:val="00E35A0A"/>
    <w:rsid w:val="00E5668E"/>
    <w:rsid w:val="00E65D55"/>
    <w:rsid w:val="00E71589"/>
    <w:rsid w:val="00E77C4C"/>
    <w:rsid w:val="00E947FA"/>
    <w:rsid w:val="00E94F6B"/>
    <w:rsid w:val="00ED766A"/>
    <w:rsid w:val="00EE1477"/>
    <w:rsid w:val="00EF02C1"/>
    <w:rsid w:val="00F06615"/>
    <w:rsid w:val="00F07890"/>
    <w:rsid w:val="00F14AD6"/>
    <w:rsid w:val="00F30A13"/>
    <w:rsid w:val="00F36FB0"/>
    <w:rsid w:val="00F5222C"/>
    <w:rsid w:val="00F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8E620"/>
  <w15:docId w15:val="{B5423BC1-08E6-4EC3-B9FE-8E1E3A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6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5784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65784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965784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a7">
    <w:name w:val="Прижатый влево"/>
    <w:basedOn w:val="a"/>
    <w:next w:val="a"/>
    <w:rsid w:val="00965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784"/>
    <w:rPr>
      <w:rFonts w:eastAsiaTheme="minorEastAsia"/>
      <w:lang w:eastAsia="ru-RU"/>
    </w:rPr>
  </w:style>
  <w:style w:type="paragraph" w:styleId="aa">
    <w:name w:val="Body Text"/>
    <w:basedOn w:val="a"/>
    <w:link w:val="ab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657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rsid w:val="0096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rsid w:val="009657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5">
    <w:name w:val="Я_Загол_2"/>
    <w:basedOn w:val="a3"/>
    <w:link w:val="26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paragraph" w:customStyle="1" w:styleId="ad">
    <w:name w:val="Я_Текст"/>
    <w:basedOn w:val="a"/>
    <w:link w:val="ae"/>
    <w:uiPriority w:val="99"/>
    <w:qFormat/>
    <w:rsid w:val="0096578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26">
    <w:name w:val="Я_Загол_2 Знак"/>
    <w:basedOn w:val="a4"/>
    <w:link w:val="25"/>
    <w:rsid w:val="00965784"/>
    <w:rPr>
      <w:rFonts w:asciiTheme="majorHAnsi" w:eastAsia="Times New Roman" w:hAnsiTheme="majorHAnsi" w:cs="Times New Roman"/>
      <w:b/>
      <w:bCs/>
      <w:i/>
      <w:kern w:val="20"/>
      <w:sz w:val="20"/>
      <w:szCs w:val="20"/>
      <w:lang w:eastAsia="ru-RU"/>
    </w:rPr>
  </w:style>
  <w:style w:type="character" w:customStyle="1" w:styleId="ae">
    <w:name w:val="Я_Текст Знак"/>
    <w:basedOn w:val="a0"/>
    <w:link w:val="ad"/>
    <w:uiPriority w:val="99"/>
    <w:rsid w:val="00965784"/>
    <w:rPr>
      <w:rFonts w:asciiTheme="majorHAnsi" w:eastAsia="Times New Roman" w:hAnsiTheme="majorHAnsi" w:cs="Times New Roman"/>
      <w:kern w:val="20"/>
      <w:sz w:val="20"/>
      <w:szCs w:val="20"/>
      <w:lang w:eastAsia="ru-RU"/>
    </w:rPr>
  </w:style>
  <w:style w:type="paragraph" w:customStyle="1" w:styleId="13">
    <w:name w:val="Я_Загол_1"/>
    <w:basedOn w:val="a"/>
    <w:link w:val="14"/>
    <w:uiPriority w:val="99"/>
    <w:qFormat/>
    <w:rsid w:val="00965784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4">
    <w:name w:val="Я_Загол_1 Знак"/>
    <w:basedOn w:val="a0"/>
    <w:link w:val="13"/>
    <w:uiPriority w:val="99"/>
    <w:rsid w:val="00965784"/>
    <w:rPr>
      <w:rFonts w:eastAsia="Times New Roman" w:cstheme="minorHAnsi"/>
      <w:b/>
      <w:bCs/>
      <w:color w:val="000000"/>
      <w:kern w:val="20"/>
      <w:shd w:val="clear" w:color="auto" w:fill="FFFFFF"/>
      <w:lang w:eastAsia="ru-RU"/>
    </w:rPr>
  </w:style>
  <w:style w:type="paragraph" w:customStyle="1" w:styleId="af">
    <w:name w:val="Я_Загол"/>
    <w:basedOn w:val="a"/>
    <w:link w:val="af0"/>
    <w:qFormat/>
    <w:rsid w:val="00965784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0">
    <w:name w:val="Я_Загол Знак"/>
    <w:basedOn w:val="a0"/>
    <w:link w:val="af"/>
    <w:rsid w:val="00965784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  <w:lang w:eastAsia="ru-RU"/>
    </w:rPr>
  </w:style>
  <w:style w:type="paragraph" w:customStyle="1" w:styleId="-">
    <w:name w:val="Я_Лит-ра_Нум"/>
    <w:basedOn w:val="ad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character" w:customStyle="1" w:styleId="-0">
    <w:name w:val="Я_Лит-ра_Нум Знак"/>
    <w:basedOn w:val="ae"/>
    <w:link w:val="-"/>
    <w:rsid w:val="00965784"/>
    <w:rPr>
      <w:rFonts w:asciiTheme="majorHAnsi" w:eastAsia="Times New Roman" w:hAnsiTheme="majorHAnsi" w:cs="Times New Roman"/>
      <w:kern w:val="20"/>
      <w:sz w:val="20"/>
      <w:szCs w:val="20"/>
      <w:lang w:eastAsia="ru-RU"/>
    </w:rPr>
  </w:style>
  <w:style w:type="paragraph" w:customStyle="1" w:styleId="Default">
    <w:name w:val="Default"/>
    <w:rsid w:val="00935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rsid w:val="00AA756E"/>
    <w:pPr>
      <w:tabs>
        <w:tab w:val="num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styleId="af1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6FB0"/>
  </w:style>
  <w:style w:type="character" w:customStyle="1" w:styleId="11">
    <w:name w:val="Заголовок 1 Знак"/>
    <w:basedOn w:val="a0"/>
    <w:link w:val="10"/>
    <w:uiPriority w:val="9"/>
    <w:rsid w:val="00152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List Paragraph"/>
    <w:basedOn w:val="a"/>
    <w:uiPriority w:val="1"/>
    <w:qFormat/>
    <w:rsid w:val="008B1421"/>
    <w:pPr>
      <w:ind w:left="720"/>
      <w:contextualSpacing/>
    </w:pPr>
  </w:style>
  <w:style w:type="character" w:customStyle="1" w:styleId="Link">
    <w:name w:val="Link"/>
    <w:rsid w:val="005611F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49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kamgpu.ru/CGI/irbis64r_12/cgiirbis_64.exe?LNG=&amp;Z21ID=&amp;I21DBN=OLDBK&amp;P21DBN=OLDBK&amp;S21STN=1&amp;S21REF=1&amp;S21FMT=fullwebr&amp;C21COM=S&amp;S21CNR=20&amp;S21P01=0&amp;S21P02=1&amp;S21P03=A=&amp;S21STR=%D0%90%D1%80%D0%B1%D0%B5%D0%BA%D0%BE%D0%B2%D0%B0,%20%D0%A2%D0%B0%D1%82%D1%8C%D1%8F%D0%BD%D0%B0%20%D0%98%D0%B2%D0%B0%D0%BD%D0%BE%D0%B2%D0%BD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bis.kamgpu.ru/CGI/irbis64r_12/cgiirbis_64.exe?LNG=&amp;Z21ID=&amp;I21DBN=OLDBK&amp;P21DBN=OLDBK&amp;S21STN=1&amp;S21REF=1&amp;S21FMT=fullwebr&amp;C21COM=S&amp;S21CNR=20&amp;S21P01=0&amp;S21P02=1&amp;S21P03=A=&amp;S21STR=%D0%9F%D0%BB%D1%8E%D1%85%D0%B8%D0%BD%D0%B0,%20%D0%97%20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CA83-AAC1-42E2-B225-B10FC410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cp:keywords/>
  <dc:description/>
  <cp:lastModifiedBy>Гнездилова Елена Валерьевна</cp:lastModifiedBy>
  <cp:revision>97</cp:revision>
  <dcterms:created xsi:type="dcterms:W3CDTF">2019-11-28T00:16:00Z</dcterms:created>
  <dcterms:modified xsi:type="dcterms:W3CDTF">2023-03-16T04:11:00Z</dcterms:modified>
</cp:coreProperties>
</file>