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79" w:rsidRPr="001E4235" w:rsidRDefault="00EF4379" w:rsidP="00EF4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EF4379" w:rsidRPr="001E4235" w:rsidRDefault="00EF4379" w:rsidP="00EF4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4379" w:rsidRPr="001E4235" w:rsidRDefault="00EF4379" w:rsidP="00EF4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CF0450" w:rsidRDefault="00CF0450" w:rsidP="00CF04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50" w:rsidRDefault="00EF4379" w:rsidP="00CF04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EF4379" w:rsidRPr="001E4235" w:rsidRDefault="00EF4379" w:rsidP="00CF04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CF0450" w:rsidRDefault="00CF0450" w:rsidP="00124E54">
      <w:pPr>
        <w:spacing w:after="0"/>
        <w:jc w:val="center"/>
        <w:rPr>
          <w:rFonts w:ascii="Times New Roman" w:hAnsi="Times New Roman" w:cs="Times New Roman"/>
        </w:rPr>
      </w:pPr>
    </w:p>
    <w:p w:rsidR="00124E54" w:rsidRPr="00150A74" w:rsidRDefault="00124E54" w:rsidP="00124E5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50A74">
        <w:rPr>
          <w:rFonts w:ascii="Times New Roman" w:hAnsi="Times New Roman" w:cs="Times New Roman"/>
        </w:rPr>
        <w:t>приглашает Вас пройти обучение по программе повышения квалификации</w:t>
      </w:r>
    </w:p>
    <w:p w:rsidR="00CF0450" w:rsidRDefault="00124E54" w:rsidP="00124E5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 xml:space="preserve"> </w:t>
      </w:r>
    </w:p>
    <w:p w:rsidR="00124E54" w:rsidRPr="00150A74" w:rsidRDefault="00124E54" w:rsidP="00124E54">
      <w:pPr>
        <w:spacing w:before="120" w:after="120"/>
        <w:jc w:val="center"/>
        <w:rPr>
          <w:rFonts w:ascii="Times New Roman" w:hAnsi="Times New Roman"/>
          <w:b/>
        </w:rPr>
      </w:pPr>
      <w:r w:rsidRPr="00150A74">
        <w:rPr>
          <w:rFonts w:ascii="Times New Roman" w:hAnsi="Times New Roman" w:cs="Times New Roman"/>
          <w:b/>
        </w:rPr>
        <w:t>«</w:t>
      </w:r>
      <w:r w:rsidR="00467EBB" w:rsidRPr="00150A74">
        <w:rPr>
          <w:rFonts w:ascii="Times New Roman" w:hAnsi="Times New Roman"/>
          <w:b/>
        </w:rPr>
        <w:t>Обеспечение безопасности персональных данных при обработке в информационных системах персональных данных</w:t>
      </w:r>
      <w:r w:rsidRPr="00150A74">
        <w:rPr>
          <w:rFonts w:ascii="Times New Roman" w:hAnsi="Times New Roman"/>
          <w:b/>
        </w:rPr>
        <w:t>»</w:t>
      </w:r>
    </w:p>
    <w:p w:rsidR="00150A74" w:rsidRPr="00150A7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>Цель реализации программы:</w:t>
      </w:r>
    </w:p>
    <w:p w:rsidR="00124E54" w:rsidRPr="00150A74" w:rsidRDefault="00150A74" w:rsidP="00150A7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</w:rPr>
        <w:t>Формирование знаний и навыков, необходимых для организации и обеспечения безопасности персональных данных, обрабатываемых в информационных системах государственных, муниципальных органов, органов местного самоуправления и организаций различных форм собственности, физических лиц, организующих и (или) осуществляющих обработку персональных данных</w:t>
      </w:r>
    </w:p>
    <w:p w:rsidR="00124E54" w:rsidRPr="00150A7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>Целевая аудитория</w:t>
      </w:r>
      <w:r w:rsidRPr="00150A74">
        <w:rPr>
          <w:rFonts w:ascii="Times New Roman" w:hAnsi="Times New Roman" w:cs="Times New Roman"/>
        </w:rPr>
        <w:t>:</w:t>
      </w:r>
      <w:r w:rsidR="00150A74" w:rsidRPr="00150A74">
        <w:rPr>
          <w:rFonts w:ascii="Times New Roman" w:hAnsi="Times New Roman" w:cs="Times New Roman"/>
        </w:rPr>
        <w:t xml:space="preserve"> специалисты по защите информации, руководители и сотрудники департаментов (отделов, служб) информационных технологий и информационной безопасности, руководители предприятий и их структурных подразделений, организующие и (или) осуществляющие обработку персональных данных</w:t>
      </w:r>
    </w:p>
    <w:p w:rsidR="00124E54" w:rsidRPr="00150A7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>Требования к базовому образованию:</w:t>
      </w:r>
    </w:p>
    <w:p w:rsidR="00124E54" w:rsidRPr="00150A74" w:rsidRDefault="00124E54" w:rsidP="00124E54">
      <w:pPr>
        <w:pStyle w:val="a3"/>
        <w:tabs>
          <w:tab w:val="left" w:pos="426"/>
        </w:tabs>
        <w:spacing w:after="120"/>
        <w:ind w:left="0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образование.</w:t>
      </w:r>
    </w:p>
    <w:p w:rsidR="00124E54" w:rsidRPr="00150A7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 xml:space="preserve">Трудоемкость: </w:t>
      </w:r>
      <w:r w:rsidR="00467EBB" w:rsidRPr="00150A74">
        <w:rPr>
          <w:rFonts w:ascii="Times New Roman" w:hAnsi="Times New Roman" w:cs="Times New Roman"/>
        </w:rPr>
        <w:t>108</w:t>
      </w:r>
      <w:r w:rsidRPr="00150A74">
        <w:rPr>
          <w:rFonts w:ascii="Times New Roman" w:hAnsi="Times New Roman" w:cs="Times New Roman"/>
        </w:rPr>
        <w:t xml:space="preserve"> час</w:t>
      </w:r>
      <w:r w:rsidR="00467EBB" w:rsidRPr="00150A74">
        <w:rPr>
          <w:rFonts w:ascii="Times New Roman" w:hAnsi="Times New Roman" w:cs="Times New Roman"/>
        </w:rPr>
        <w:t>ов</w:t>
      </w:r>
    </w:p>
    <w:p w:rsidR="00124E54" w:rsidRPr="00150A7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b/>
        </w:rPr>
        <w:t>Форма обучения</w:t>
      </w:r>
      <w:r w:rsidRPr="00150A74">
        <w:rPr>
          <w:rFonts w:ascii="Times New Roman" w:hAnsi="Times New Roman" w:cs="Times New Roman"/>
        </w:rPr>
        <w:t>: очно-заочная (вечерняя)</w:t>
      </w:r>
    </w:p>
    <w:p w:rsidR="00124E54" w:rsidRPr="00150A7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b/>
        </w:rPr>
        <w:t>Режим обучения</w:t>
      </w:r>
      <w:r w:rsidRPr="00150A74">
        <w:rPr>
          <w:rFonts w:ascii="Times New Roman" w:hAnsi="Times New Roman" w:cs="Times New Roman"/>
        </w:rPr>
        <w:t>: 2-3 раза в неделю по 4 академических часа (по 2 пары)</w:t>
      </w:r>
    </w:p>
    <w:p w:rsidR="00124E54" w:rsidRPr="00150A7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b/>
        </w:rPr>
        <w:t>Нормативный срок обучения</w:t>
      </w:r>
      <w:r w:rsidRPr="00150A74">
        <w:rPr>
          <w:rFonts w:ascii="Times New Roman" w:hAnsi="Times New Roman" w:cs="Times New Roman"/>
        </w:rPr>
        <w:t>: 2 месяца</w:t>
      </w:r>
    </w:p>
    <w:p w:rsidR="00124E54" w:rsidRPr="00150A7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b/>
        </w:rPr>
        <w:t>Стоимость обучения</w:t>
      </w:r>
      <w:r w:rsidR="00467EBB" w:rsidRPr="00150A74">
        <w:rPr>
          <w:rFonts w:ascii="Times New Roman" w:hAnsi="Times New Roman" w:cs="Times New Roman"/>
        </w:rPr>
        <w:t>: 1</w:t>
      </w:r>
      <w:r w:rsidRPr="00150A74">
        <w:rPr>
          <w:rFonts w:ascii="Times New Roman" w:hAnsi="Times New Roman" w:cs="Times New Roman"/>
        </w:rPr>
        <w:t>5</w:t>
      </w:r>
      <w:r w:rsidR="00467EBB" w:rsidRPr="00150A74">
        <w:rPr>
          <w:rFonts w:ascii="Times New Roman" w:hAnsi="Times New Roman" w:cs="Times New Roman"/>
        </w:rPr>
        <w:t>7</w:t>
      </w:r>
      <w:r w:rsidRPr="00150A74">
        <w:rPr>
          <w:rFonts w:ascii="Times New Roman" w:hAnsi="Times New Roman" w:cs="Times New Roman"/>
        </w:rPr>
        <w:t xml:space="preserve">00 рублей </w:t>
      </w:r>
    </w:p>
    <w:p w:rsidR="00124E54" w:rsidRPr="00150A7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b/>
        </w:rPr>
        <w:t>Документ, выдаваемый по окончании обучения</w:t>
      </w:r>
      <w:r w:rsidRPr="00150A74">
        <w:rPr>
          <w:rFonts w:ascii="Times New Roman" w:hAnsi="Times New Roman" w:cs="Times New Roman"/>
        </w:rPr>
        <w:t>: удостоверение о повышении квалификации установленного образца</w:t>
      </w:r>
    </w:p>
    <w:p w:rsidR="00124E54" w:rsidRPr="00150A7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  <w:r w:rsidRPr="00150A74">
        <w:rPr>
          <w:rFonts w:ascii="Times New Roman" w:hAnsi="Times New Roman" w:cs="Times New Roman"/>
          <w:b/>
        </w:rPr>
        <w:t>Програм</w:t>
      </w:r>
      <w:r w:rsidR="00467EBB" w:rsidRPr="00150A74">
        <w:rPr>
          <w:rFonts w:ascii="Times New Roman" w:hAnsi="Times New Roman" w:cs="Times New Roman"/>
          <w:b/>
        </w:rPr>
        <w:t>ма включает следующие модули и дисциплины</w:t>
      </w:r>
      <w:r w:rsidRPr="00150A74">
        <w:rPr>
          <w:rFonts w:ascii="Times New Roman" w:hAnsi="Times New Roman" w:cs="Times New Roman"/>
          <w:b/>
        </w:rPr>
        <w:t>:</w:t>
      </w:r>
    </w:p>
    <w:p w:rsidR="00467EBB" w:rsidRPr="00150A74" w:rsidRDefault="00467EBB" w:rsidP="00467EBB">
      <w:pPr>
        <w:pStyle w:val="a3"/>
        <w:spacing w:after="0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Общие вопросы технической защиты информации:</w:t>
      </w:r>
    </w:p>
    <w:p w:rsidR="00467EBB" w:rsidRPr="00150A74" w:rsidRDefault="00467EBB" w:rsidP="00467EBB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color w:val="000000"/>
          <w:spacing w:val="-1"/>
        </w:rPr>
        <w:t xml:space="preserve">Правовые и </w:t>
      </w:r>
      <w:r w:rsidRPr="00150A74">
        <w:rPr>
          <w:rFonts w:ascii="Times New Roman" w:hAnsi="Times New Roman" w:cs="Times New Roman"/>
          <w:color w:val="000000"/>
          <w:spacing w:val="-4"/>
        </w:rPr>
        <w:t>организационно-распоря</w:t>
      </w:r>
      <w:r w:rsidRPr="00150A74">
        <w:rPr>
          <w:rFonts w:ascii="Times New Roman" w:hAnsi="Times New Roman" w:cs="Times New Roman"/>
          <w:color w:val="000000"/>
          <w:spacing w:val="-4"/>
        </w:rPr>
        <w:softHyphen/>
      </w:r>
      <w:r w:rsidRPr="00150A74">
        <w:rPr>
          <w:rFonts w:ascii="Times New Roman" w:hAnsi="Times New Roman" w:cs="Times New Roman"/>
          <w:color w:val="000000"/>
          <w:spacing w:val="7"/>
        </w:rPr>
        <w:t xml:space="preserve">дительные документы в </w:t>
      </w:r>
      <w:r w:rsidRPr="00150A74">
        <w:rPr>
          <w:rFonts w:ascii="Times New Roman" w:hAnsi="Times New Roman" w:cs="Times New Roman"/>
          <w:color w:val="000000"/>
          <w:spacing w:val="-1"/>
        </w:rPr>
        <w:t xml:space="preserve">области технической </w:t>
      </w:r>
      <w:r w:rsidRPr="00150A74">
        <w:rPr>
          <w:rFonts w:ascii="Times New Roman" w:hAnsi="Times New Roman" w:cs="Times New Roman"/>
          <w:color w:val="000000"/>
          <w:spacing w:val="-2"/>
        </w:rPr>
        <w:t>защиты информации;</w:t>
      </w:r>
    </w:p>
    <w:p w:rsidR="00467EBB" w:rsidRPr="00150A74" w:rsidRDefault="00467EBB" w:rsidP="00467EBB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color w:val="000000"/>
          <w:spacing w:val="-1"/>
        </w:rPr>
        <w:t xml:space="preserve">Выявление </w:t>
      </w:r>
      <w:r w:rsidRPr="00150A74">
        <w:rPr>
          <w:rFonts w:ascii="Times New Roman" w:hAnsi="Times New Roman" w:cs="Times New Roman"/>
          <w:color w:val="000000"/>
          <w:spacing w:val="-3"/>
        </w:rPr>
        <w:t>угроз безопасности ин</w:t>
      </w:r>
      <w:r w:rsidRPr="00150A74">
        <w:rPr>
          <w:rFonts w:ascii="Times New Roman" w:hAnsi="Times New Roman" w:cs="Times New Roman"/>
          <w:color w:val="000000"/>
          <w:spacing w:val="-3"/>
        </w:rPr>
        <w:softHyphen/>
      </w:r>
      <w:r w:rsidRPr="00150A74">
        <w:rPr>
          <w:rFonts w:ascii="Times New Roman" w:hAnsi="Times New Roman" w:cs="Times New Roman"/>
          <w:color w:val="000000"/>
          <w:spacing w:val="1"/>
        </w:rPr>
        <w:t>формации на объектах информатизации, основ</w:t>
      </w:r>
      <w:r w:rsidRPr="00150A74">
        <w:rPr>
          <w:rFonts w:ascii="Times New Roman" w:hAnsi="Times New Roman" w:cs="Times New Roman"/>
          <w:color w:val="000000"/>
          <w:spacing w:val="1"/>
        </w:rPr>
        <w:softHyphen/>
      </w:r>
      <w:r w:rsidRPr="00150A74">
        <w:rPr>
          <w:rFonts w:ascii="Times New Roman" w:hAnsi="Times New Roman" w:cs="Times New Roman"/>
          <w:color w:val="000000"/>
          <w:spacing w:val="-3"/>
        </w:rPr>
        <w:t xml:space="preserve">ные организационные </w:t>
      </w:r>
      <w:r w:rsidRPr="00150A74">
        <w:rPr>
          <w:rFonts w:ascii="Times New Roman" w:hAnsi="Times New Roman" w:cs="Times New Roman"/>
          <w:color w:val="000000"/>
          <w:spacing w:val="-2"/>
        </w:rPr>
        <w:t xml:space="preserve">меры, технические и </w:t>
      </w:r>
      <w:r w:rsidRPr="00150A74">
        <w:rPr>
          <w:rFonts w:ascii="Times New Roman" w:hAnsi="Times New Roman" w:cs="Times New Roman"/>
          <w:color w:val="000000"/>
        </w:rPr>
        <w:t xml:space="preserve">программные средства </w:t>
      </w:r>
      <w:r w:rsidRPr="00150A74">
        <w:rPr>
          <w:rFonts w:ascii="Times New Roman" w:hAnsi="Times New Roman" w:cs="Times New Roman"/>
          <w:color w:val="000000"/>
          <w:spacing w:val="2"/>
        </w:rPr>
        <w:t xml:space="preserve">защиты информации от </w:t>
      </w:r>
      <w:r w:rsidRPr="00150A74">
        <w:rPr>
          <w:rFonts w:ascii="Times New Roman" w:hAnsi="Times New Roman" w:cs="Times New Roman"/>
          <w:color w:val="000000"/>
          <w:spacing w:val="-2"/>
        </w:rPr>
        <w:t>несанкционированного доступа;</w:t>
      </w:r>
    </w:p>
    <w:p w:rsidR="00467EBB" w:rsidRPr="00150A74" w:rsidRDefault="00467EBB" w:rsidP="00467EBB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color w:val="000000"/>
          <w:spacing w:val="-2"/>
        </w:rPr>
        <w:t>Основные организационные меры и технические средства за</w:t>
      </w:r>
      <w:r w:rsidRPr="00150A74">
        <w:rPr>
          <w:rFonts w:ascii="Times New Roman" w:hAnsi="Times New Roman" w:cs="Times New Roman"/>
          <w:color w:val="000000"/>
          <w:spacing w:val="-2"/>
        </w:rPr>
        <w:softHyphen/>
      </w:r>
      <w:r w:rsidRPr="00150A74">
        <w:rPr>
          <w:rFonts w:ascii="Times New Roman" w:hAnsi="Times New Roman" w:cs="Times New Roman"/>
          <w:color w:val="000000"/>
          <w:spacing w:val="-1"/>
        </w:rPr>
        <w:t xml:space="preserve">щиты информации от </w:t>
      </w:r>
      <w:r w:rsidRPr="00150A74">
        <w:rPr>
          <w:rFonts w:ascii="Times New Roman" w:hAnsi="Times New Roman" w:cs="Times New Roman"/>
          <w:color w:val="000000"/>
          <w:spacing w:val="2"/>
        </w:rPr>
        <w:t>утечки по техническим каналам на объектах ин</w:t>
      </w:r>
      <w:r w:rsidRPr="00150A74">
        <w:rPr>
          <w:rFonts w:ascii="Times New Roman" w:hAnsi="Times New Roman" w:cs="Times New Roman"/>
          <w:color w:val="000000"/>
          <w:spacing w:val="2"/>
        </w:rPr>
        <w:softHyphen/>
      </w:r>
      <w:r w:rsidRPr="00150A74">
        <w:rPr>
          <w:rFonts w:ascii="Times New Roman" w:hAnsi="Times New Roman" w:cs="Times New Roman"/>
          <w:color w:val="000000"/>
          <w:spacing w:val="3"/>
        </w:rPr>
        <w:t>форматизации и в защи</w:t>
      </w:r>
      <w:r w:rsidRPr="00150A74">
        <w:rPr>
          <w:rFonts w:ascii="Times New Roman" w:hAnsi="Times New Roman" w:cs="Times New Roman"/>
          <w:color w:val="000000"/>
          <w:spacing w:val="3"/>
        </w:rPr>
        <w:softHyphen/>
      </w:r>
      <w:r w:rsidRPr="00150A74">
        <w:rPr>
          <w:rFonts w:ascii="Times New Roman" w:hAnsi="Times New Roman" w:cs="Times New Roman"/>
          <w:color w:val="000000"/>
          <w:spacing w:val="2"/>
        </w:rPr>
        <w:t>щаемых помещениях.</w:t>
      </w:r>
    </w:p>
    <w:p w:rsidR="00467EBB" w:rsidRPr="00150A74" w:rsidRDefault="00467EBB" w:rsidP="00467EBB">
      <w:pPr>
        <w:pStyle w:val="a3"/>
        <w:spacing w:after="0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</w:rPr>
        <w:t>Организация обеспечения защиты персональных данных в информационных системах персональных данных:</w:t>
      </w:r>
    </w:p>
    <w:p w:rsidR="00467EBB" w:rsidRPr="00150A74" w:rsidRDefault="00467EBB" w:rsidP="00467EB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color w:val="000000"/>
          <w:spacing w:val="-1"/>
        </w:rPr>
        <w:t>Угрозы безо</w:t>
      </w:r>
      <w:r w:rsidRPr="00150A74">
        <w:rPr>
          <w:rFonts w:ascii="Times New Roman" w:hAnsi="Times New Roman" w:cs="Times New Roman"/>
          <w:color w:val="000000"/>
          <w:spacing w:val="-1"/>
        </w:rPr>
        <w:softHyphen/>
      </w:r>
      <w:r w:rsidRPr="00150A74">
        <w:rPr>
          <w:rFonts w:ascii="Times New Roman" w:hAnsi="Times New Roman" w:cs="Times New Roman"/>
          <w:color w:val="000000"/>
          <w:spacing w:val="-3"/>
        </w:rPr>
        <w:t xml:space="preserve">пасности персональных </w:t>
      </w:r>
      <w:r w:rsidRPr="00150A74">
        <w:rPr>
          <w:rFonts w:ascii="Times New Roman" w:hAnsi="Times New Roman" w:cs="Times New Roman"/>
          <w:color w:val="000000"/>
          <w:spacing w:val="-2"/>
        </w:rPr>
        <w:t xml:space="preserve">данных при их обработке </w:t>
      </w:r>
      <w:r w:rsidRPr="00150A74">
        <w:rPr>
          <w:rFonts w:ascii="Times New Roman" w:hAnsi="Times New Roman" w:cs="Times New Roman"/>
          <w:color w:val="000000"/>
          <w:spacing w:val="3"/>
        </w:rPr>
        <w:t>в информационных сис</w:t>
      </w:r>
      <w:r w:rsidRPr="00150A74">
        <w:rPr>
          <w:rFonts w:ascii="Times New Roman" w:hAnsi="Times New Roman" w:cs="Times New Roman"/>
          <w:color w:val="000000"/>
          <w:spacing w:val="3"/>
        </w:rPr>
        <w:softHyphen/>
      </w:r>
      <w:r w:rsidRPr="00150A74">
        <w:rPr>
          <w:rFonts w:ascii="Times New Roman" w:hAnsi="Times New Roman" w:cs="Times New Roman"/>
          <w:color w:val="000000"/>
          <w:spacing w:val="-4"/>
        </w:rPr>
        <w:t>темах персональных дан</w:t>
      </w:r>
      <w:r w:rsidRPr="00150A74">
        <w:rPr>
          <w:rFonts w:ascii="Times New Roman" w:hAnsi="Times New Roman" w:cs="Times New Roman"/>
          <w:color w:val="000000"/>
          <w:spacing w:val="-4"/>
        </w:rPr>
        <w:softHyphen/>
      </w:r>
      <w:r w:rsidRPr="00150A74">
        <w:rPr>
          <w:rFonts w:ascii="Times New Roman" w:hAnsi="Times New Roman" w:cs="Times New Roman"/>
          <w:color w:val="000000"/>
          <w:spacing w:val="-6"/>
        </w:rPr>
        <w:t>ных;</w:t>
      </w:r>
    </w:p>
    <w:p w:rsidR="00467EBB" w:rsidRPr="00150A74" w:rsidRDefault="00467EBB" w:rsidP="00467EB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color w:val="000000"/>
          <w:spacing w:val="-1"/>
        </w:rPr>
        <w:t>Основы орга</w:t>
      </w:r>
      <w:r w:rsidRPr="00150A74">
        <w:rPr>
          <w:rFonts w:ascii="Times New Roman" w:hAnsi="Times New Roman" w:cs="Times New Roman"/>
          <w:color w:val="000000"/>
          <w:spacing w:val="-1"/>
        </w:rPr>
        <w:softHyphen/>
      </w:r>
      <w:r w:rsidRPr="00150A74">
        <w:rPr>
          <w:rFonts w:ascii="Times New Roman" w:hAnsi="Times New Roman" w:cs="Times New Roman"/>
          <w:color w:val="000000"/>
          <w:spacing w:val="2"/>
        </w:rPr>
        <w:t xml:space="preserve">низации и ведения работ </w:t>
      </w:r>
      <w:r w:rsidRPr="00150A74">
        <w:rPr>
          <w:rFonts w:ascii="Times New Roman" w:hAnsi="Times New Roman" w:cs="Times New Roman"/>
          <w:color w:val="000000"/>
          <w:spacing w:val="-2"/>
        </w:rPr>
        <w:t>по обеспечению безопас</w:t>
      </w:r>
      <w:r w:rsidRPr="00150A74">
        <w:rPr>
          <w:rFonts w:ascii="Times New Roman" w:hAnsi="Times New Roman" w:cs="Times New Roman"/>
          <w:color w:val="000000"/>
          <w:spacing w:val="-2"/>
        </w:rPr>
        <w:softHyphen/>
      </w:r>
      <w:r w:rsidRPr="00150A74">
        <w:rPr>
          <w:rFonts w:ascii="Times New Roman" w:hAnsi="Times New Roman" w:cs="Times New Roman"/>
          <w:color w:val="000000"/>
          <w:spacing w:val="-4"/>
        </w:rPr>
        <w:t>ности персональных дан</w:t>
      </w:r>
      <w:r w:rsidRPr="00150A74">
        <w:rPr>
          <w:rFonts w:ascii="Times New Roman" w:hAnsi="Times New Roman" w:cs="Times New Roman"/>
          <w:color w:val="000000"/>
          <w:spacing w:val="-4"/>
        </w:rPr>
        <w:softHyphen/>
      </w:r>
      <w:r w:rsidRPr="00150A74">
        <w:rPr>
          <w:rFonts w:ascii="Times New Roman" w:hAnsi="Times New Roman" w:cs="Times New Roman"/>
          <w:color w:val="000000"/>
          <w:spacing w:val="8"/>
        </w:rPr>
        <w:t>ных при их обработке в </w:t>
      </w:r>
      <w:r w:rsidRPr="00150A74">
        <w:rPr>
          <w:rFonts w:ascii="Times New Roman" w:hAnsi="Times New Roman" w:cs="Times New Roman"/>
          <w:color w:val="000000"/>
          <w:spacing w:val="-2"/>
        </w:rPr>
        <w:t>информационных систе</w:t>
      </w:r>
      <w:r w:rsidRPr="00150A74">
        <w:rPr>
          <w:rFonts w:ascii="Times New Roman" w:hAnsi="Times New Roman" w:cs="Times New Roman"/>
          <w:color w:val="000000"/>
          <w:spacing w:val="-2"/>
        </w:rPr>
        <w:softHyphen/>
      </w:r>
      <w:r w:rsidRPr="00150A74">
        <w:rPr>
          <w:rFonts w:ascii="Times New Roman" w:hAnsi="Times New Roman" w:cs="Times New Roman"/>
          <w:color w:val="000000"/>
          <w:spacing w:val="3"/>
        </w:rPr>
        <w:t>мах персональных дан</w:t>
      </w:r>
      <w:r w:rsidRPr="00150A74">
        <w:rPr>
          <w:rFonts w:ascii="Times New Roman" w:hAnsi="Times New Roman" w:cs="Times New Roman"/>
          <w:color w:val="000000"/>
          <w:spacing w:val="3"/>
        </w:rPr>
        <w:softHyphen/>
      </w:r>
      <w:r w:rsidRPr="00150A74">
        <w:rPr>
          <w:rFonts w:ascii="Times New Roman" w:hAnsi="Times New Roman" w:cs="Times New Roman"/>
          <w:color w:val="000000"/>
          <w:spacing w:val="-3"/>
        </w:rPr>
        <w:t>ных;</w:t>
      </w:r>
    </w:p>
    <w:p w:rsidR="008058B2" w:rsidRPr="00150A74" w:rsidRDefault="00467EBB" w:rsidP="008058B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50A74">
        <w:rPr>
          <w:rFonts w:ascii="Times New Roman" w:hAnsi="Times New Roman" w:cs="Times New Roman"/>
          <w:color w:val="000000"/>
          <w:spacing w:val="-3"/>
        </w:rPr>
        <w:lastRenderedPageBreak/>
        <w:t xml:space="preserve">Рекомендации </w:t>
      </w:r>
      <w:r w:rsidRPr="00150A74">
        <w:rPr>
          <w:rFonts w:ascii="Times New Roman" w:hAnsi="Times New Roman" w:cs="Times New Roman"/>
          <w:color w:val="000000"/>
          <w:spacing w:val="-2"/>
        </w:rPr>
        <w:t>по обеспечению безопас</w:t>
      </w:r>
      <w:r w:rsidRPr="00150A74">
        <w:rPr>
          <w:rFonts w:ascii="Times New Roman" w:hAnsi="Times New Roman" w:cs="Times New Roman"/>
          <w:color w:val="000000"/>
          <w:spacing w:val="-2"/>
        </w:rPr>
        <w:softHyphen/>
      </w:r>
      <w:r w:rsidRPr="00150A74">
        <w:rPr>
          <w:rFonts w:ascii="Times New Roman" w:hAnsi="Times New Roman" w:cs="Times New Roman"/>
          <w:color w:val="000000"/>
          <w:spacing w:val="8"/>
        </w:rPr>
        <w:t>ности и контролю без</w:t>
      </w:r>
      <w:r w:rsidRPr="00150A74">
        <w:rPr>
          <w:rFonts w:ascii="Times New Roman" w:hAnsi="Times New Roman" w:cs="Times New Roman"/>
          <w:color w:val="000000"/>
          <w:spacing w:val="8"/>
        </w:rPr>
        <w:softHyphen/>
      </w:r>
      <w:r w:rsidRPr="00150A74">
        <w:rPr>
          <w:rFonts w:ascii="Times New Roman" w:hAnsi="Times New Roman" w:cs="Times New Roman"/>
          <w:color w:val="000000"/>
        </w:rPr>
        <w:t xml:space="preserve">опасности персональных </w:t>
      </w:r>
      <w:r w:rsidRPr="00150A74">
        <w:rPr>
          <w:rFonts w:ascii="Times New Roman" w:hAnsi="Times New Roman" w:cs="Times New Roman"/>
          <w:color w:val="000000"/>
          <w:spacing w:val="-3"/>
        </w:rPr>
        <w:t xml:space="preserve">данных при их обработке </w:t>
      </w:r>
      <w:r w:rsidRPr="00150A74">
        <w:rPr>
          <w:rFonts w:ascii="Times New Roman" w:hAnsi="Times New Roman" w:cs="Times New Roman"/>
          <w:color w:val="000000"/>
          <w:spacing w:val="5"/>
        </w:rPr>
        <w:t>в информационных сис</w:t>
      </w:r>
      <w:r w:rsidRPr="00150A74">
        <w:rPr>
          <w:rFonts w:ascii="Times New Roman" w:hAnsi="Times New Roman" w:cs="Times New Roman"/>
          <w:color w:val="000000"/>
          <w:spacing w:val="5"/>
        </w:rPr>
        <w:softHyphen/>
      </w:r>
      <w:r w:rsidRPr="00150A74">
        <w:rPr>
          <w:rFonts w:ascii="Times New Roman" w:hAnsi="Times New Roman" w:cs="Times New Roman"/>
          <w:color w:val="000000"/>
          <w:spacing w:val="-2"/>
        </w:rPr>
        <w:t>темах персональных дан</w:t>
      </w:r>
      <w:r w:rsidRPr="00150A74">
        <w:rPr>
          <w:rFonts w:ascii="Times New Roman" w:hAnsi="Times New Roman" w:cs="Times New Roman"/>
          <w:color w:val="000000"/>
          <w:spacing w:val="-2"/>
        </w:rPr>
        <w:softHyphen/>
      </w:r>
      <w:r w:rsidRPr="00150A74">
        <w:rPr>
          <w:rFonts w:ascii="Times New Roman" w:hAnsi="Times New Roman" w:cs="Times New Roman"/>
          <w:color w:val="000000"/>
          <w:spacing w:val="-3"/>
        </w:rPr>
        <w:t>ных.</w:t>
      </w:r>
    </w:p>
    <w:p w:rsidR="008058B2" w:rsidRPr="008058B2" w:rsidRDefault="008058B2" w:rsidP="008058B2">
      <w:pPr>
        <w:pStyle w:val="a3"/>
        <w:spacing w:after="0"/>
        <w:ind w:left="0"/>
        <w:contextualSpacing w:val="0"/>
        <w:jc w:val="right"/>
        <w:rPr>
          <w:rFonts w:ascii="Times New Roman" w:hAnsi="Times New Roman" w:cs="Times New Roman"/>
        </w:rPr>
      </w:pPr>
    </w:p>
    <w:p w:rsidR="008058B2" w:rsidRPr="008058B2" w:rsidRDefault="008058B2" w:rsidP="008058B2">
      <w:pPr>
        <w:spacing w:after="0"/>
        <w:jc w:val="center"/>
        <w:rPr>
          <w:rFonts w:ascii="Times New Roman" w:hAnsi="Times New Roman" w:cs="Times New Roman"/>
        </w:rPr>
      </w:pPr>
      <w:r w:rsidRPr="008058B2">
        <w:rPr>
          <w:rFonts w:ascii="Times New Roman" w:hAnsi="Times New Roman" w:cs="Times New Roman"/>
        </w:rPr>
        <w:t>Учебный план</w:t>
      </w:r>
    </w:p>
    <w:p w:rsidR="008058B2" w:rsidRPr="008058B2" w:rsidRDefault="008058B2" w:rsidP="008058B2">
      <w:pPr>
        <w:spacing w:after="0"/>
        <w:jc w:val="center"/>
        <w:rPr>
          <w:rFonts w:ascii="Times New Roman" w:hAnsi="Times New Roman" w:cs="Times New Roman"/>
        </w:rPr>
      </w:pPr>
      <w:r w:rsidRPr="008058B2">
        <w:rPr>
          <w:rFonts w:ascii="Times New Roman" w:hAnsi="Times New Roman" w:cs="Times New Roman"/>
        </w:rPr>
        <w:t>программы повышения квалификации</w:t>
      </w:r>
    </w:p>
    <w:p w:rsidR="008058B2" w:rsidRPr="008058B2" w:rsidRDefault="008058B2" w:rsidP="008058B2">
      <w:pPr>
        <w:spacing w:after="0"/>
        <w:jc w:val="center"/>
        <w:rPr>
          <w:rFonts w:ascii="Times New Roman" w:hAnsi="Times New Roman" w:cs="Times New Roman"/>
        </w:rPr>
      </w:pPr>
      <w:r w:rsidRPr="008058B2">
        <w:rPr>
          <w:rFonts w:ascii="Times New Roman" w:hAnsi="Times New Roman" w:cs="Times New Roman"/>
        </w:rPr>
        <w:t>«</w:t>
      </w:r>
      <w:r w:rsidRPr="008058B2">
        <w:rPr>
          <w:rFonts w:ascii="Times New Roman" w:hAnsi="Times New Roman" w:cs="Times New Roman"/>
          <w:b/>
        </w:rPr>
        <w:t>Обеспечение безопасности персональных данных при их обработке в информационных системах персональных данных</w:t>
      </w:r>
      <w:r w:rsidRPr="008058B2">
        <w:rPr>
          <w:rFonts w:ascii="Times New Roman" w:hAnsi="Times New Roman" w:cs="Times New Roman"/>
        </w:rPr>
        <w:t>»</w:t>
      </w:r>
    </w:p>
    <w:p w:rsidR="008058B2" w:rsidRPr="008058B2" w:rsidRDefault="008058B2" w:rsidP="008058B2">
      <w:pPr>
        <w:pStyle w:val="a3"/>
        <w:spacing w:after="0"/>
        <w:ind w:left="1440"/>
        <w:contextualSpacing w:val="0"/>
        <w:jc w:val="center"/>
        <w:rPr>
          <w:rFonts w:ascii="Times New Roman" w:hAnsi="Times New Roman" w:cs="Times New Roman"/>
          <w:bCs/>
          <w:color w:val="00FF00"/>
        </w:rPr>
      </w:pPr>
    </w:p>
    <w:tbl>
      <w:tblPr>
        <w:tblW w:w="52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630"/>
        <w:gridCol w:w="3782"/>
        <w:gridCol w:w="850"/>
        <w:gridCol w:w="997"/>
        <w:gridCol w:w="1275"/>
        <w:gridCol w:w="1116"/>
        <w:gridCol w:w="20"/>
        <w:gridCol w:w="975"/>
      </w:tblGrid>
      <w:tr w:rsidR="008058B2" w:rsidRPr="009D50F7" w:rsidTr="008058B2">
        <w:trPr>
          <w:cantSplit/>
          <w:trHeight w:val="350"/>
        </w:trPr>
        <w:tc>
          <w:tcPr>
            <w:tcW w:w="211" w:type="pct"/>
            <w:vMerge w:val="restart"/>
          </w:tcPr>
          <w:p w:rsidR="008058B2" w:rsidRPr="008058B2" w:rsidRDefault="008058B2" w:rsidP="008058B2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91" w:type="pct"/>
            <w:gridSpan w:val="2"/>
            <w:vMerge w:val="restart"/>
          </w:tcPr>
          <w:p w:rsidR="008058B2" w:rsidRPr="009D50F7" w:rsidRDefault="008058B2" w:rsidP="008058B2">
            <w:pPr>
              <w:pStyle w:val="2"/>
              <w:ind w:left="35"/>
              <w:rPr>
                <w:bCs w:val="0"/>
                <w:sz w:val="18"/>
                <w:szCs w:val="18"/>
              </w:rPr>
            </w:pPr>
            <w:r w:rsidRPr="009D50F7">
              <w:rPr>
                <w:bCs w:val="0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599" w:type="pct"/>
            <w:gridSpan w:val="6"/>
            <w:shd w:val="clear" w:color="auto" w:fill="auto"/>
          </w:tcPr>
          <w:p w:rsidR="008058B2" w:rsidRPr="008058B2" w:rsidRDefault="008058B2" w:rsidP="008058B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Трудоемкость</w:t>
            </w:r>
          </w:p>
        </w:tc>
      </w:tr>
      <w:tr w:rsidR="008058B2" w:rsidRPr="009D50F7" w:rsidTr="008058B2">
        <w:trPr>
          <w:cantSplit/>
          <w:trHeight w:val="255"/>
        </w:trPr>
        <w:tc>
          <w:tcPr>
            <w:tcW w:w="211" w:type="pct"/>
            <w:vMerge/>
          </w:tcPr>
          <w:p w:rsidR="008058B2" w:rsidRPr="008058B2" w:rsidRDefault="008058B2" w:rsidP="008058B2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vMerge/>
          </w:tcPr>
          <w:p w:rsidR="008058B2" w:rsidRPr="009D50F7" w:rsidRDefault="008058B2" w:rsidP="008058B2">
            <w:pPr>
              <w:pStyle w:val="2"/>
              <w:ind w:left="35"/>
              <w:rPr>
                <w:bCs w:val="0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shd w:val="clear" w:color="auto" w:fill="auto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  <w:p w:rsidR="008058B2" w:rsidRPr="009D50F7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6" w:type="pct"/>
            <w:gridSpan w:val="5"/>
            <w:shd w:val="clear" w:color="auto" w:fill="auto"/>
          </w:tcPr>
          <w:p w:rsidR="008058B2" w:rsidRPr="008058B2" w:rsidRDefault="008058B2" w:rsidP="008058B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Аудиторные</w:t>
            </w:r>
          </w:p>
        </w:tc>
      </w:tr>
      <w:tr w:rsidR="008058B2" w:rsidRPr="009D50F7" w:rsidTr="008058B2">
        <w:trPr>
          <w:cantSplit/>
          <w:trHeight w:val="557"/>
        </w:trPr>
        <w:tc>
          <w:tcPr>
            <w:tcW w:w="211" w:type="pct"/>
            <w:vMerge/>
          </w:tcPr>
          <w:p w:rsidR="008058B2" w:rsidRPr="008058B2" w:rsidRDefault="008058B2" w:rsidP="008058B2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vMerge/>
          </w:tcPr>
          <w:p w:rsidR="008058B2" w:rsidRPr="009D50F7" w:rsidRDefault="008058B2" w:rsidP="008058B2">
            <w:pPr>
              <w:pStyle w:val="2"/>
              <w:ind w:left="35"/>
              <w:rPr>
                <w:bCs w:val="0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633" w:type="pct"/>
            <w:shd w:val="clear" w:color="auto" w:fill="auto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Семинары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8058B2" w:rsidRPr="008058B2" w:rsidRDefault="008058B2" w:rsidP="008058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Практич</w:t>
            </w:r>
            <w:proofErr w:type="spellEnd"/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. занятия</w:t>
            </w:r>
          </w:p>
        </w:tc>
        <w:tc>
          <w:tcPr>
            <w:tcW w:w="484" w:type="pct"/>
            <w:shd w:val="clear" w:color="auto" w:fill="auto"/>
          </w:tcPr>
          <w:p w:rsidR="008058B2" w:rsidRPr="008058B2" w:rsidRDefault="008058B2" w:rsidP="008058B2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Самост</w:t>
            </w:r>
            <w:proofErr w:type="spellEnd"/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058B2" w:rsidRPr="008058B2" w:rsidRDefault="008058B2" w:rsidP="008058B2">
            <w:pPr>
              <w:spacing w:after="0"/>
              <w:ind w:left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</w:tc>
      </w:tr>
      <w:tr w:rsidR="008058B2" w:rsidRPr="009D50F7" w:rsidTr="008058B2">
        <w:trPr>
          <w:cantSplit/>
          <w:trHeight w:val="300"/>
        </w:trPr>
        <w:tc>
          <w:tcPr>
            <w:tcW w:w="211" w:type="pct"/>
            <w:vAlign w:val="center"/>
          </w:tcPr>
          <w:p w:rsidR="008058B2" w:rsidRPr="008058B2" w:rsidRDefault="008058B2" w:rsidP="008058B2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191" w:type="pct"/>
            <w:gridSpan w:val="2"/>
          </w:tcPr>
          <w:p w:rsidR="008058B2" w:rsidRPr="008058B2" w:rsidRDefault="008058B2" w:rsidP="008058B2">
            <w:pPr>
              <w:spacing w:after="0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Общие вопросы технической за</w:t>
            </w: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щиты информации</w:t>
            </w:r>
          </w:p>
        </w:tc>
        <w:tc>
          <w:tcPr>
            <w:tcW w:w="422" w:type="pct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8B2" w:rsidRPr="009D50F7" w:rsidTr="008058B2">
        <w:trPr>
          <w:cantSplit/>
          <w:trHeight w:val="300"/>
        </w:trPr>
        <w:tc>
          <w:tcPr>
            <w:tcW w:w="211" w:type="pct"/>
          </w:tcPr>
          <w:p w:rsidR="008058B2" w:rsidRPr="008058B2" w:rsidRDefault="008058B2" w:rsidP="008058B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1" w:type="pct"/>
            <w:gridSpan w:val="2"/>
          </w:tcPr>
          <w:p w:rsidR="008058B2" w:rsidRPr="008058B2" w:rsidRDefault="008058B2" w:rsidP="008058B2">
            <w:pPr>
              <w:shd w:val="clear" w:color="auto" w:fill="FFFFFF"/>
              <w:spacing w:after="0"/>
              <w:ind w:left="35"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Правовые и </w:t>
            </w:r>
            <w:r w:rsidRPr="008058B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организационно-распоря</w:t>
            </w:r>
            <w:r w:rsidRPr="008058B2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дительные документы в </w:t>
            </w:r>
            <w:r w:rsidRPr="008058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области технической 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защиты информации</w:t>
            </w:r>
          </w:p>
        </w:tc>
        <w:tc>
          <w:tcPr>
            <w:tcW w:w="422" w:type="pct"/>
          </w:tcPr>
          <w:p w:rsidR="008058B2" w:rsidRPr="008058B2" w:rsidRDefault="008058B2" w:rsidP="008058B2">
            <w:pPr>
              <w:tabs>
                <w:tab w:val="center" w:pos="160"/>
                <w:tab w:val="left" w:pos="225"/>
              </w:tabs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3" w:type="pct"/>
          </w:tcPr>
          <w:p w:rsidR="008058B2" w:rsidRPr="008058B2" w:rsidRDefault="008058B2" w:rsidP="008058B2">
            <w:pPr>
              <w:tabs>
                <w:tab w:val="left" w:pos="636"/>
                <w:tab w:val="center" w:pos="709"/>
              </w:tabs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58B2" w:rsidRPr="009D50F7" w:rsidTr="008058B2">
        <w:trPr>
          <w:cantSplit/>
          <w:trHeight w:val="300"/>
        </w:trPr>
        <w:tc>
          <w:tcPr>
            <w:tcW w:w="211" w:type="pct"/>
          </w:tcPr>
          <w:p w:rsidR="008058B2" w:rsidRPr="008058B2" w:rsidRDefault="008058B2" w:rsidP="008058B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91" w:type="pct"/>
            <w:gridSpan w:val="2"/>
          </w:tcPr>
          <w:p w:rsidR="008058B2" w:rsidRPr="008058B2" w:rsidRDefault="008058B2" w:rsidP="008058B2">
            <w:pPr>
              <w:shd w:val="clear" w:color="auto" w:fill="FFFFFF"/>
              <w:spacing w:after="0"/>
              <w:ind w:left="35"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Выявление </w:t>
            </w:r>
            <w:r w:rsidRPr="008058B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угроз безопасности ин</w:t>
            </w:r>
            <w:r w:rsidRPr="008058B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формации на объектах информатизации, основ</w:t>
            </w:r>
            <w:r w:rsidRPr="008058B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ные организационные 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меры, технические и </w:t>
            </w:r>
            <w:r w:rsidRPr="0080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программные средства </w:t>
            </w:r>
            <w:r w:rsidRPr="008058B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защиты информации от 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несанкционированного доступа</w:t>
            </w:r>
          </w:p>
        </w:tc>
        <w:tc>
          <w:tcPr>
            <w:tcW w:w="422" w:type="pct"/>
          </w:tcPr>
          <w:p w:rsidR="008058B2" w:rsidRPr="008058B2" w:rsidRDefault="008058B2" w:rsidP="008058B2">
            <w:pPr>
              <w:tabs>
                <w:tab w:val="center" w:pos="160"/>
              </w:tabs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3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58B2" w:rsidRPr="009D50F7" w:rsidTr="008058B2">
        <w:trPr>
          <w:cantSplit/>
          <w:trHeight w:val="300"/>
        </w:trPr>
        <w:tc>
          <w:tcPr>
            <w:tcW w:w="211" w:type="pct"/>
          </w:tcPr>
          <w:p w:rsidR="008058B2" w:rsidRPr="008058B2" w:rsidRDefault="008058B2" w:rsidP="008058B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91" w:type="pct"/>
            <w:gridSpan w:val="2"/>
          </w:tcPr>
          <w:p w:rsidR="008058B2" w:rsidRPr="008058B2" w:rsidRDefault="008058B2" w:rsidP="008058B2">
            <w:pPr>
              <w:shd w:val="clear" w:color="auto" w:fill="FFFFFF"/>
              <w:spacing w:after="0"/>
              <w:ind w:left="35"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Основные организационные меры и технические средства за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щиты информации от </w:t>
            </w:r>
            <w:r w:rsidRPr="008058B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утечки по техническим каналам на объектах ин</w:t>
            </w:r>
            <w:r w:rsidRPr="008058B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форматизации и в защи</w:t>
            </w:r>
            <w:r w:rsidRPr="008058B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щаемых помещениях</w:t>
            </w:r>
          </w:p>
        </w:tc>
        <w:tc>
          <w:tcPr>
            <w:tcW w:w="422" w:type="pct"/>
          </w:tcPr>
          <w:p w:rsidR="008058B2" w:rsidRPr="008058B2" w:rsidRDefault="008058B2" w:rsidP="008058B2">
            <w:pPr>
              <w:tabs>
                <w:tab w:val="center" w:pos="160"/>
              </w:tabs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3" w:type="pct"/>
          </w:tcPr>
          <w:p w:rsidR="008058B2" w:rsidRPr="008058B2" w:rsidRDefault="008058B2" w:rsidP="008058B2">
            <w:pPr>
              <w:spacing w:after="0"/>
              <w:ind w:left="14"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58B2" w:rsidRPr="009D50F7" w:rsidTr="008058B2">
        <w:trPr>
          <w:cantSplit/>
          <w:trHeight w:val="300"/>
        </w:trPr>
        <w:tc>
          <w:tcPr>
            <w:tcW w:w="2401" w:type="pct"/>
            <w:gridSpan w:val="3"/>
          </w:tcPr>
          <w:p w:rsidR="008058B2" w:rsidRPr="008058B2" w:rsidRDefault="008058B2" w:rsidP="008058B2">
            <w:pPr>
              <w:spacing w:after="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22" w:type="pct"/>
          </w:tcPr>
          <w:p w:rsidR="008058B2" w:rsidRPr="008058B2" w:rsidRDefault="008058B2" w:rsidP="008058B2">
            <w:pPr>
              <w:tabs>
                <w:tab w:val="center" w:pos="160"/>
              </w:tabs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3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58B2" w:rsidRPr="009D50F7" w:rsidTr="008058B2">
        <w:trPr>
          <w:cantSplit/>
          <w:trHeight w:val="300"/>
        </w:trPr>
        <w:tc>
          <w:tcPr>
            <w:tcW w:w="211" w:type="pct"/>
            <w:vAlign w:val="center"/>
          </w:tcPr>
          <w:p w:rsidR="008058B2" w:rsidRPr="008058B2" w:rsidRDefault="008058B2" w:rsidP="008058B2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2191" w:type="pct"/>
            <w:gridSpan w:val="2"/>
          </w:tcPr>
          <w:p w:rsidR="008058B2" w:rsidRPr="008058B2" w:rsidRDefault="008058B2" w:rsidP="008058B2">
            <w:pPr>
              <w:shd w:val="clear" w:color="auto" w:fill="FFFFFF"/>
              <w:spacing w:after="0"/>
              <w:ind w:left="35" w:right="5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Организа</w:t>
            </w: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ция обеспечения защи</w:t>
            </w: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ты персональных дан</w:t>
            </w: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ных в информацион</w:t>
            </w: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  <w:t>ных системах</w:t>
            </w:r>
          </w:p>
          <w:p w:rsidR="008058B2" w:rsidRPr="008058B2" w:rsidRDefault="008058B2" w:rsidP="008058B2">
            <w:pPr>
              <w:spacing w:after="0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персо</w:t>
            </w: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нальных данных</w:t>
            </w:r>
          </w:p>
        </w:tc>
        <w:tc>
          <w:tcPr>
            <w:tcW w:w="422" w:type="pct"/>
          </w:tcPr>
          <w:p w:rsidR="008058B2" w:rsidRPr="008058B2" w:rsidRDefault="008058B2" w:rsidP="008058B2">
            <w:pPr>
              <w:tabs>
                <w:tab w:val="center" w:pos="160"/>
              </w:tabs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8058B2" w:rsidRPr="008058B2" w:rsidRDefault="008058B2" w:rsidP="008058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B2" w:rsidRPr="009D50F7" w:rsidTr="008058B2">
        <w:trPr>
          <w:cantSplit/>
          <w:trHeight w:val="300"/>
        </w:trPr>
        <w:tc>
          <w:tcPr>
            <w:tcW w:w="211" w:type="pct"/>
          </w:tcPr>
          <w:p w:rsidR="008058B2" w:rsidRPr="008058B2" w:rsidRDefault="008058B2" w:rsidP="008058B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1" w:type="pct"/>
            <w:gridSpan w:val="2"/>
          </w:tcPr>
          <w:p w:rsidR="008058B2" w:rsidRPr="008058B2" w:rsidRDefault="008058B2" w:rsidP="008058B2">
            <w:pPr>
              <w:shd w:val="clear" w:color="auto" w:fill="FFFFFF"/>
              <w:spacing w:after="0"/>
              <w:ind w:left="35" w:right="59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Угрозы безо</w:t>
            </w:r>
            <w:r w:rsidRPr="008058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пасности персональных 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данных при их обработке </w:t>
            </w:r>
            <w:r w:rsidRPr="008058B2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в информационных сис</w:t>
            </w:r>
            <w:r w:rsidRPr="008058B2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темах персональных дан</w:t>
            </w:r>
            <w:r w:rsidRPr="008058B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ных</w:t>
            </w:r>
          </w:p>
        </w:tc>
        <w:tc>
          <w:tcPr>
            <w:tcW w:w="422" w:type="pct"/>
          </w:tcPr>
          <w:p w:rsidR="008058B2" w:rsidRPr="008058B2" w:rsidRDefault="008058B2" w:rsidP="008058B2">
            <w:pPr>
              <w:tabs>
                <w:tab w:val="center" w:pos="160"/>
              </w:tabs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58B2" w:rsidRPr="009D50F7" w:rsidTr="008058B2">
        <w:trPr>
          <w:cantSplit/>
          <w:trHeight w:val="300"/>
        </w:trPr>
        <w:tc>
          <w:tcPr>
            <w:tcW w:w="211" w:type="pct"/>
          </w:tcPr>
          <w:p w:rsidR="008058B2" w:rsidRPr="008058B2" w:rsidRDefault="008058B2" w:rsidP="008058B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91" w:type="pct"/>
            <w:gridSpan w:val="2"/>
          </w:tcPr>
          <w:p w:rsidR="008058B2" w:rsidRPr="008058B2" w:rsidRDefault="008058B2" w:rsidP="008058B2">
            <w:pPr>
              <w:shd w:val="clear" w:color="auto" w:fill="FFFFFF"/>
              <w:spacing w:after="0"/>
              <w:ind w:left="35"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Основы орга</w:t>
            </w:r>
            <w:r w:rsidRPr="008058B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низации и ведения работ 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 обеспечению безопас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ности персональных дан</w:t>
            </w:r>
            <w:r w:rsidRPr="008058B2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8"/>
                <w:sz w:val="18"/>
                <w:szCs w:val="18"/>
              </w:rPr>
              <w:t>ных при их обработке в 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информационных систе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мах персональных дан</w:t>
            </w:r>
            <w:r w:rsidRPr="008058B2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ных</w:t>
            </w:r>
          </w:p>
        </w:tc>
        <w:tc>
          <w:tcPr>
            <w:tcW w:w="422" w:type="pct"/>
          </w:tcPr>
          <w:p w:rsidR="008058B2" w:rsidRPr="0096391D" w:rsidRDefault="008058B2" w:rsidP="008058B2">
            <w:pPr>
              <w:pStyle w:val="a4"/>
              <w:tabs>
                <w:tab w:val="center" w:pos="160"/>
              </w:tabs>
              <w:ind w:left="18"/>
              <w:rPr>
                <w:b w:val="0"/>
                <w:sz w:val="20"/>
                <w:szCs w:val="20"/>
              </w:rPr>
            </w:pPr>
            <w:r w:rsidRPr="0096391D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58B2" w:rsidRPr="009D50F7" w:rsidTr="008058B2">
        <w:trPr>
          <w:cantSplit/>
          <w:trHeight w:val="300"/>
        </w:trPr>
        <w:tc>
          <w:tcPr>
            <w:tcW w:w="211" w:type="pct"/>
          </w:tcPr>
          <w:p w:rsidR="008058B2" w:rsidRPr="008058B2" w:rsidRDefault="008058B2" w:rsidP="008058B2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91" w:type="pct"/>
            <w:gridSpan w:val="2"/>
          </w:tcPr>
          <w:p w:rsidR="008058B2" w:rsidRPr="008058B2" w:rsidRDefault="008058B2" w:rsidP="008058B2">
            <w:pPr>
              <w:shd w:val="clear" w:color="auto" w:fill="FFFFFF"/>
              <w:spacing w:after="0"/>
              <w:ind w:left="35" w:right="59"/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Рекомендации 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 обеспечению безопас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8"/>
                <w:sz w:val="18"/>
                <w:szCs w:val="18"/>
              </w:rPr>
              <w:t>ности и контролю без</w:t>
            </w:r>
            <w:r w:rsidRPr="008058B2">
              <w:rPr>
                <w:rFonts w:ascii="Times New Roman" w:hAnsi="Times New Roman" w:cs="Times New Roman"/>
                <w:color w:val="000000"/>
                <w:spacing w:val="8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опасности персональных </w:t>
            </w:r>
            <w:r w:rsidRPr="008058B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данных при их обработке </w:t>
            </w:r>
            <w:r w:rsidRPr="008058B2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в информационных сис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темах персональных дан</w:t>
            </w:r>
            <w:r w:rsidRPr="008058B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8058B2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ных</w:t>
            </w:r>
          </w:p>
        </w:tc>
        <w:tc>
          <w:tcPr>
            <w:tcW w:w="422" w:type="pct"/>
          </w:tcPr>
          <w:p w:rsidR="008058B2" w:rsidRPr="0096391D" w:rsidRDefault="008058B2" w:rsidP="008058B2">
            <w:pPr>
              <w:pStyle w:val="a4"/>
              <w:tabs>
                <w:tab w:val="center" w:pos="160"/>
              </w:tabs>
              <w:ind w:left="18"/>
              <w:rPr>
                <w:b w:val="0"/>
                <w:sz w:val="20"/>
                <w:szCs w:val="20"/>
              </w:rPr>
            </w:pPr>
            <w:r w:rsidRPr="0096391D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58B2" w:rsidRPr="009D50F7" w:rsidTr="008058B2">
        <w:trPr>
          <w:cantSplit/>
          <w:trHeight w:val="300"/>
        </w:trPr>
        <w:tc>
          <w:tcPr>
            <w:tcW w:w="2401" w:type="pct"/>
            <w:gridSpan w:val="3"/>
          </w:tcPr>
          <w:p w:rsidR="008058B2" w:rsidRPr="009D50F7" w:rsidRDefault="008058B2" w:rsidP="008058B2">
            <w:pPr>
              <w:pStyle w:val="Style"/>
              <w:ind w:left="360"/>
              <w:rPr>
                <w:sz w:val="18"/>
                <w:szCs w:val="18"/>
              </w:rPr>
            </w:pPr>
            <w:r w:rsidRPr="009D50F7">
              <w:rPr>
                <w:sz w:val="18"/>
                <w:szCs w:val="18"/>
              </w:rPr>
              <w:t>Итого:</w:t>
            </w:r>
          </w:p>
        </w:tc>
        <w:tc>
          <w:tcPr>
            <w:tcW w:w="422" w:type="pct"/>
          </w:tcPr>
          <w:p w:rsidR="008058B2" w:rsidRPr="008058B2" w:rsidRDefault="008058B2" w:rsidP="008058B2">
            <w:pPr>
              <w:tabs>
                <w:tab w:val="center" w:pos="160"/>
              </w:tabs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3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58B2" w:rsidRPr="009D50F7" w:rsidTr="008058B2">
        <w:trPr>
          <w:cantSplit/>
          <w:trHeight w:val="300"/>
        </w:trPr>
        <w:tc>
          <w:tcPr>
            <w:tcW w:w="524" w:type="pct"/>
            <w:gridSpan w:val="2"/>
            <w:vAlign w:val="center"/>
          </w:tcPr>
          <w:p w:rsidR="008058B2" w:rsidRPr="008058B2" w:rsidRDefault="008058B2" w:rsidP="008058B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877" w:type="pct"/>
            <w:vAlign w:val="center"/>
          </w:tcPr>
          <w:p w:rsidR="008058B2" w:rsidRPr="008058B2" w:rsidRDefault="008058B2" w:rsidP="008058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зачет</w:t>
            </w:r>
          </w:p>
        </w:tc>
        <w:tc>
          <w:tcPr>
            <w:tcW w:w="422" w:type="pct"/>
          </w:tcPr>
          <w:p w:rsidR="008058B2" w:rsidRPr="008058B2" w:rsidRDefault="008058B2" w:rsidP="008058B2">
            <w:pPr>
              <w:tabs>
                <w:tab w:val="center" w:pos="160"/>
              </w:tabs>
              <w:spacing w:after="0"/>
              <w:ind w:left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058B2" w:rsidRPr="009D50F7" w:rsidTr="008058B2">
        <w:trPr>
          <w:cantSplit/>
          <w:trHeight w:val="300"/>
        </w:trPr>
        <w:tc>
          <w:tcPr>
            <w:tcW w:w="2401" w:type="pct"/>
            <w:gridSpan w:val="3"/>
          </w:tcPr>
          <w:p w:rsidR="008058B2" w:rsidRPr="008058B2" w:rsidRDefault="008058B2" w:rsidP="008058B2">
            <w:pPr>
              <w:spacing w:after="0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8B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часов:</w:t>
            </w:r>
          </w:p>
        </w:tc>
        <w:tc>
          <w:tcPr>
            <w:tcW w:w="422" w:type="pct"/>
          </w:tcPr>
          <w:p w:rsidR="008058B2" w:rsidRPr="008058B2" w:rsidRDefault="008058B2" w:rsidP="008058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495" w:type="pct"/>
          </w:tcPr>
          <w:p w:rsidR="008058B2" w:rsidRPr="008058B2" w:rsidRDefault="008058B2" w:rsidP="008058B2">
            <w:pPr>
              <w:spacing w:after="0"/>
              <w:ind w:left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33" w:type="pct"/>
          </w:tcPr>
          <w:p w:rsidR="008058B2" w:rsidRPr="008058B2" w:rsidRDefault="008058B2" w:rsidP="008058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4" w:type="pct"/>
          </w:tcPr>
          <w:p w:rsidR="008058B2" w:rsidRPr="008058B2" w:rsidRDefault="008058B2" w:rsidP="008058B2">
            <w:pPr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95" w:type="pct"/>
            <w:gridSpan w:val="2"/>
          </w:tcPr>
          <w:p w:rsidR="008058B2" w:rsidRPr="008058B2" w:rsidRDefault="008058B2" w:rsidP="008058B2">
            <w:pPr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B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</w:tbl>
    <w:p w:rsidR="008058B2" w:rsidRPr="008058B2" w:rsidRDefault="008058B2" w:rsidP="008058B2">
      <w:pPr>
        <w:spacing w:after="0"/>
        <w:jc w:val="both"/>
        <w:rPr>
          <w:rFonts w:ascii="Times New Roman" w:hAnsi="Times New Roman" w:cs="Times New Roman"/>
        </w:rPr>
      </w:pPr>
    </w:p>
    <w:sectPr w:rsidR="008058B2" w:rsidRPr="008058B2" w:rsidSect="0099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7152F"/>
    <w:multiLevelType w:val="hybridMultilevel"/>
    <w:tmpl w:val="E4C6413A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5F0C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9785F"/>
    <w:multiLevelType w:val="hybridMultilevel"/>
    <w:tmpl w:val="5B58DB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ED4339"/>
    <w:multiLevelType w:val="hybridMultilevel"/>
    <w:tmpl w:val="6FC0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5051A"/>
    <w:multiLevelType w:val="hybridMultilevel"/>
    <w:tmpl w:val="AB4C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134"/>
    <w:multiLevelType w:val="hybridMultilevel"/>
    <w:tmpl w:val="A0822AE8"/>
    <w:lvl w:ilvl="0" w:tplc="9008F39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E54"/>
    <w:rsid w:val="00124E54"/>
    <w:rsid w:val="00150A74"/>
    <w:rsid w:val="00467EBB"/>
    <w:rsid w:val="007D1D8C"/>
    <w:rsid w:val="008058B2"/>
    <w:rsid w:val="00845948"/>
    <w:rsid w:val="008E6449"/>
    <w:rsid w:val="0099653E"/>
    <w:rsid w:val="00A25AF9"/>
    <w:rsid w:val="00A47BD5"/>
    <w:rsid w:val="00CF0450"/>
    <w:rsid w:val="00DA0088"/>
    <w:rsid w:val="00DB08CE"/>
    <w:rsid w:val="00E6077E"/>
    <w:rsid w:val="00EF4379"/>
    <w:rsid w:val="00FB1E7F"/>
    <w:rsid w:val="00FD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ADD4"/>
  <w15:docId w15:val="{1EE5A13E-5FE4-49A7-B563-59F749F6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54"/>
  </w:style>
  <w:style w:type="paragraph" w:styleId="2">
    <w:name w:val="heading 2"/>
    <w:basedOn w:val="a"/>
    <w:next w:val="a"/>
    <w:link w:val="20"/>
    <w:qFormat/>
    <w:rsid w:val="008058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5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0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0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80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rsid w:val="00805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 Юлия Генадьевна</dc:creator>
  <cp:lastModifiedBy>Виктор Киселев</cp:lastModifiedBy>
  <cp:revision>9</cp:revision>
  <dcterms:created xsi:type="dcterms:W3CDTF">2019-07-04T01:05:00Z</dcterms:created>
  <dcterms:modified xsi:type="dcterms:W3CDTF">2022-07-15T01:22:00Z</dcterms:modified>
</cp:coreProperties>
</file>